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AEC2C" w14:textId="77777777" w:rsidR="009C54C4" w:rsidRDefault="009C54C4" w:rsidP="009C54C4">
      <w:pPr>
        <w:ind w:left="426"/>
        <w:jc w:val="center"/>
        <w:rPr>
          <w:rFonts w:ascii="Verdana" w:hAnsi="Verdana" w:cs="Segoe UI"/>
          <w:b/>
          <w:bCs/>
          <w:color w:val="000000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bs-Latn-BA" w:eastAsia="bs-Latn-BA"/>
        </w:rPr>
        <w:drawing>
          <wp:inline distT="0" distB="0" distL="0" distR="0" wp14:anchorId="26831519" wp14:editId="786E458B">
            <wp:extent cx="942975" cy="1533525"/>
            <wp:effectExtent l="0" t="0" r="9525" b="9525"/>
            <wp:docPr id="875026455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A39B3" w14:textId="77777777" w:rsidR="009C54C4" w:rsidRDefault="009C54C4" w:rsidP="00E3086B">
      <w:pPr>
        <w:spacing w:line="276" w:lineRule="auto"/>
        <w:jc w:val="both"/>
        <w:rPr>
          <w:rFonts w:ascii="Verdana" w:hAnsi="Verdana" w:cs="Arial"/>
          <w:sz w:val="20"/>
          <w:szCs w:val="20"/>
          <w:lang w:val="hr-HR"/>
        </w:rPr>
      </w:pPr>
    </w:p>
    <w:p w14:paraId="46A12E44" w14:textId="77777777" w:rsidR="009C54C4" w:rsidRDefault="009C54C4" w:rsidP="00E3086B">
      <w:pPr>
        <w:spacing w:line="276" w:lineRule="auto"/>
        <w:jc w:val="both"/>
        <w:rPr>
          <w:rFonts w:ascii="Verdana" w:hAnsi="Verdana" w:cs="Arial"/>
          <w:sz w:val="20"/>
          <w:szCs w:val="20"/>
          <w:lang w:val="hr-HR"/>
        </w:rPr>
      </w:pPr>
    </w:p>
    <w:p w14:paraId="24B5D834" w14:textId="77777777" w:rsidR="009C54C4" w:rsidRDefault="009C54C4" w:rsidP="00E3086B">
      <w:pPr>
        <w:spacing w:line="276" w:lineRule="auto"/>
        <w:jc w:val="both"/>
        <w:rPr>
          <w:rFonts w:ascii="Verdana" w:hAnsi="Verdana" w:cs="Arial"/>
          <w:sz w:val="20"/>
          <w:szCs w:val="20"/>
          <w:lang w:val="hr-HR"/>
        </w:rPr>
      </w:pPr>
    </w:p>
    <w:p w14:paraId="39B86C37" w14:textId="77777777" w:rsidR="009C54C4" w:rsidRDefault="009C54C4" w:rsidP="00E3086B">
      <w:pPr>
        <w:spacing w:line="276" w:lineRule="auto"/>
        <w:jc w:val="both"/>
        <w:rPr>
          <w:rFonts w:ascii="Verdana" w:hAnsi="Verdana" w:cs="Arial"/>
          <w:sz w:val="20"/>
          <w:szCs w:val="20"/>
          <w:lang w:val="hr-HR"/>
        </w:rPr>
      </w:pPr>
    </w:p>
    <w:p w14:paraId="1F2A8396" w14:textId="77777777" w:rsidR="009C54C4" w:rsidRDefault="009C54C4" w:rsidP="00E3086B">
      <w:pPr>
        <w:spacing w:line="276" w:lineRule="auto"/>
        <w:jc w:val="both"/>
        <w:rPr>
          <w:rFonts w:ascii="Verdana" w:hAnsi="Verdana" w:cs="Arial"/>
          <w:sz w:val="20"/>
          <w:szCs w:val="20"/>
          <w:lang w:val="hr-HR"/>
        </w:rPr>
      </w:pPr>
    </w:p>
    <w:p w14:paraId="4A65913F" w14:textId="77777777" w:rsidR="009C54C4" w:rsidRDefault="009C54C4" w:rsidP="00E3086B">
      <w:pPr>
        <w:spacing w:line="276" w:lineRule="auto"/>
        <w:jc w:val="both"/>
        <w:rPr>
          <w:rFonts w:ascii="Verdana" w:hAnsi="Verdana" w:cs="Arial"/>
          <w:sz w:val="20"/>
          <w:szCs w:val="20"/>
          <w:lang w:val="hr-HR"/>
        </w:rPr>
      </w:pPr>
    </w:p>
    <w:p w14:paraId="1F79BD14" w14:textId="77777777" w:rsidR="009C54C4" w:rsidRDefault="009C54C4" w:rsidP="00E3086B">
      <w:pPr>
        <w:spacing w:line="276" w:lineRule="auto"/>
        <w:jc w:val="both"/>
        <w:rPr>
          <w:rFonts w:ascii="Verdana" w:hAnsi="Verdana" w:cs="Arial"/>
          <w:sz w:val="20"/>
          <w:szCs w:val="20"/>
          <w:lang w:val="hr-HR"/>
        </w:rPr>
      </w:pPr>
    </w:p>
    <w:p w14:paraId="09428B71" w14:textId="7F6CD790" w:rsidR="009C54C4" w:rsidRPr="009C54C4" w:rsidRDefault="009C54C4" w:rsidP="00E3086B">
      <w:pPr>
        <w:spacing w:line="276" w:lineRule="auto"/>
        <w:jc w:val="both"/>
        <w:rPr>
          <w:rFonts w:ascii="Verdana" w:hAnsi="Verdana" w:cs="Arial"/>
          <w:b/>
          <w:bCs/>
          <w:sz w:val="20"/>
          <w:szCs w:val="20"/>
          <w:lang w:val="hr-HR"/>
        </w:rPr>
      </w:pPr>
      <w:r>
        <w:rPr>
          <w:rFonts w:ascii="Verdana" w:hAnsi="Verdana" w:cs="Arial"/>
          <w:sz w:val="20"/>
          <w:szCs w:val="20"/>
          <w:lang w:val="hr-HR"/>
        </w:rPr>
        <w:t xml:space="preserve">                                               </w:t>
      </w:r>
      <w:r w:rsidRPr="009C54C4">
        <w:rPr>
          <w:rFonts w:ascii="Verdana" w:hAnsi="Verdana" w:cs="Arial"/>
          <w:b/>
          <w:bCs/>
          <w:sz w:val="20"/>
          <w:szCs w:val="20"/>
          <w:lang w:val="hr-HR"/>
        </w:rPr>
        <w:t xml:space="preserve">      KATALOG PITANJA</w:t>
      </w:r>
    </w:p>
    <w:p w14:paraId="40CE6F9A" w14:textId="28951809" w:rsidR="009C54C4" w:rsidRPr="009C54C4" w:rsidRDefault="009C54C4" w:rsidP="009C54C4">
      <w:pPr>
        <w:ind w:left="426"/>
        <w:rPr>
          <w:rFonts w:ascii="Verdana" w:hAnsi="Verdana" w:cstheme="minorHAnsi"/>
          <w:b/>
          <w:bCs/>
          <w:color w:val="000000"/>
          <w:sz w:val="18"/>
          <w:szCs w:val="18"/>
        </w:rPr>
      </w:pPr>
      <w:r w:rsidRPr="009C54C4">
        <w:rPr>
          <w:rFonts w:ascii="Verdana" w:hAnsi="Verdana" w:cs="Arial"/>
          <w:b/>
          <w:bCs/>
          <w:sz w:val="20"/>
          <w:szCs w:val="20"/>
          <w:lang w:val="hr-HR"/>
        </w:rPr>
        <w:t xml:space="preserve">                                  </w:t>
      </w:r>
      <w:r>
        <w:rPr>
          <w:rFonts w:ascii="Verdana" w:hAnsi="Verdana" w:cs="Arial"/>
          <w:b/>
          <w:bCs/>
          <w:sz w:val="20"/>
          <w:szCs w:val="20"/>
          <w:lang w:val="hr-HR"/>
        </w:rPr>
        <w:t xml:space="preserve">     </w:t>
      </w:r>
      <w:r w:rsidRPr="009C54C4">
        <w:rPr>
          <w:rFonts w:ascii="Verdana" w:hAnsi="Verdana" w:cstheme="minorHAnsi"/>
          <w:b/>
          <w:bCs/>
          <w:color w:val="000000"/>
          <w:sz w:val="18"/>
          <w:szCs w:val="18"/>
        </w:rPr>
        <w:t>ZA PROVOĐENJE JAVNOG OGLASA</w:t>
      </w:r>
    </w:p>
    <w:p w14:paraId="68400740" w14:textId="7AC7CB1C" w:rsidR="009C54C4" w:rsidRPr="009C54C4" w:rsidRDefault="009C54C4" w:rsidP="009C54C4">
      <w:pPr>
        <w:rPr>
          <w:rFonts w:ascii="Verdana" w:eastAsia="Calibri" w:hAnsi="Verdana" w:cstheme="minorHAnsi"/>
          <w:b/>
          <w:bCs/>
          <w:sz w:val="18"/>
          <w:szCs w:val="18"/>
          <w:lang w:val="bs-Latn-BA"/>
        </w:rPr>
      </w:pPr>
      <w:r w:rsidRPr="009C54C4">
        <w:rPr>
          <w:rFonts w:ascii="Verdana" w:hAnsi="Verdana" w:cstheme="minorHAnsi"/>
          <w:b/>
          <w:bCs/>
          <w:color w:val="000000"/>
          <w:sz w:val="18"/>
          <w:szCs w:val="18"/>
        </w:rPr>
        <w:t xml:space="preserve">                                       </w:t>
      </w:r>
    </w:p>
    <w:p w14:paraId="7B6301B5" w14:textId="4D02CC85" w:rsidR="009C54C4" w:rsidRPr="009C54C4" w:rsidRDefault="009C54C4" w:rsidP="009C54C4">
      <w:pPr>
        <w:ind w:left="426"/>
        <w:rPr>
          <w:rFonts w:ascii="Verdana" w:eastAsia="Calibri" w:hAnsi="Verdana" w:cstheme="minorHAnsi"/>
          <w:b/>
          <w:bCs/>
          <w:sz w:val="18"/>
          <w:szCs w:val="18"/>
          <w:lang w:val="bs-Latn-BA"/>
        </w:rPr>
      </w:pPr>
      <w:r>
        <w:rPr>
          <w:rFonts w:ascii="Verdana" w:eastAsia="Calibri" w:hAnsi="Verdana" w:cstheme="minorHAnsi"/>
          <w:b/>
          <w:bCs/>
          <w:sz w:val="18"/>
          <w:szCs w:val="18"/>
          <w:lang w:val="bs-Latn-BA"/>
        </w:rPr>
        <w:t xml:space="preserve">                                                        za</w:t>
      </w:r>
      <w:r w:rsidRPr="009C54C4">
        <w:rPr>
          <w:rFonts w:ascii="Verdana" w:eastAsia="Calibri" w:hAnsi="Verdana" w:cstheme="minorHAnsi"/>
          <w:b/>
          <w:bCs/>
          <w:sz w:val="18"/>
          <w:szCs w:val="18"/>
          <w:lang w:val="bs-Latn-BA"/>
        </w:rPr>
        <w:t xml:space="preserve"> radno mjesto</w:t>
      </w:r>
    </w:p>
    <w:p w14:paraId="20456655" w14:textId="77777777" w:rsidR="009C54C4" w:rsidRPr="009C54C4" w:rsidRDefault="009C54C4" w:rsidP="009C54C4">
      <w:pPr>
        <w:ind w:left="426"/>
        <w:jc w:val="center"/>
        <w:rPr>
          <w:rFonts w:ascii="Verdana" w:eastAsia="Calibri" w:hAnsi="Verdana" w:cstheme="minorHAnsi"/>
          <w:b/>
          <w:bCs/>
          <w:sz w:val="18"/>
          <w:szCs w:val="18"/>
        </w:rPr>
      </w:pPr>
    </w:p>
    <w:p w14:paraId="21737BCF" w14:textId="7CBC0AFE" w:rsidR="009C54C4" w:rsidRDefault="009C54C4" w:rsidP="009C54C4">
      <w:pPr>
        <w:ind w:left="426"/>
        <w:rPr>
          <w:rFonts w:ascii="Verdana" w:hAnsi="Verdana" w:cstheme="minorHAnsi"/>
          <w:sz w:val="18"/>
          <w:szCs w:val="18"/>
          <w:lang w:val="bs-Latn-BA"/>
        </w:rPr>
      </w:pPr>
      <w:r>
        <w:rPr>
          <w:rFonts w:ascii="Verdana" w:eastAsia="Calibri" w:hAnsi="Verdana" w:cstheme="minorHAnsi"/>
          <w:b/>
          <w:bCs/>
          <w:sz w:val="18"/>
          <w:szCs w:val="18"/>
        </w:rPr>
        <w:t xml:space="preserve">                                        </w:t>
      </w:r>
      <w:r w:rsidRPr="009C54C4">
        <w:rPr>
          <w:rFonts w:ascii="Verdana" w:eastAsia="Calibri" w:hAnsi="Verdana" w:cstheme="minorHAnsi"/>
          <w:b/>
          <w:bCs/>
          <w:sz w:val="18"/>
          <w:szCs w:val="18"/>
        </w:rPr>
        <w:t xml:space="preserve">- </w:t>
      </w:r>
      <w:r w:rsidRPr="009C54C4">
        <w:rPr>
          <w:rFonts w:ascii="Verdana" w:eastAsia="Calibri" w:hAnsi="Verdana" w:cstheme="minorHAnsi"/>
          <w:b/>
          <w:bCs/>
          <w:sz w:val="18"/>
          <w:szCs w:val="18"/>
          <w:lang w:val="bs-Latn-BA"/>
        </w:rPr>
        <w:t>Stručni saradnik za pravne poslove</w:t>
      </w:r>
      <w:r>
        <w:rPr>
          <w:rFonts w:ascii="Verdana" w:eastAsia="Calibri" w:hAnsi="Verdana" w:cstheme="minorHAnsi"/>
          <w:b/>
          <w:sz w:val="18"/>
          <w:szCs w:val="18"/>
          <w:lang w:val="bs-Latn-BA"/>
        </w:rPr>
        <w:t>-</w:t>
      </w:r>
    </w:p>
    <w:p w14:paraId="68F8BD24" w14:textId="66617F20" w:rsidR="009C54C4" w:rsidRPr="009C54C4" w:rsidRDefault="009C54C4" w:rsidP="00E3086B">
      <w:pPr>
        <w:spacing w:line="276" w:lineRule="auto"/>
        <w:jc w:val="both"/>
        <w:rPr>
          <w:rFonts w:ascii="Verdana" w:hAnsi="Verdana" w:cs="Arial"/>
          <w:b/>
          <w:bCs/>
          <w:sz w:val="24"/>
          <w:szCs w:val="24"/>
          <w:lang w:val="hr-HR"/>
        </w:rPr>
      </w:pPr>
    </w:p>
    <w:p w14:paraId="7367E563" w14:textId="77777777" w:rsidR="009C54C4" w:rsidRDefault="009C54C4" w:rsidP="00E3086B">
      <w:pPr>
        <w:spacing w:line="276" w:lineRule="auto"/>
        <w:jc w:val="both"/>
        <w:rPr>
          <w:rFonts w:ascii="Verdana" w:hAnsi="Verdana" w:cs="Arial"/>
          <w:sz w:val="20"/>
          <w:szCs w:val="20"/>
          <w:lang w:val="hr-HR"/>
        </w:rPr>
      </w:pPr>
    </w:p>
    <w:p w14:paraId="41754FEC" w14:textId="77777777" w:rsidR="009C54C4" w:rsidRDefault="009C54C4" w:rsidP="00E3086B">
      <w:pPr>
        <w:spacing w:line="276" w:lineRule="auto"/>
        <w:jc w:val="both"/>
        <w:rPr>
          <w:rFonts w:ascii="Verdana" w:hAnsi="Verdana" w:cs="Arial"/>
          <w:sz w:val="20"/>
          <w:szCs w:val="20"/>
          <w:lang w:val="hr-HR"/>
        </w:rPr>
      </w:pPr>
    </w:p>
    <w:p w14:paraId="12257EC5" w14:textId="77777777" w:rsidR="009C54C4" w:rsidRDefault="009C54C4" w:rsidP="00E3086B">
      <w:pPr>
        <w:spacing w:line="276" w:lineRule="auto"/>
        <w:jc w:val="both"/>
        <w:rPr>
          <w:rFonts w:ascii="Verdana" w:hAnsi="Verdana" w:cs="Arial"/>
          <w:sz w:val="20"/>
          <w:szCs w:val="20"/>
          <w:lang w:val="hr-HR"/>
        </w:rPr>
      </w:pPr>
    </w:p>
    <w:p w14:paraId="30FA3082" w14:textId="77777777" w:rsidR="009C54C4" w:rsidRDefault="009C54C4" w:rsidP="00E3086B">
      <w:pPr>
        <w:spacing w:line="276" w:lineRule="auto"/>
        <w:jc w:val="both"/>
        <w:rPr>
          <w:rFonts w:ascii="Verdana" w:hAnsi="Verdana" w:cs="Arial"/>
          <w:sz w:val="20"/>
          <w:szCs w:val="20"/>
          <w:lang w:val="hr-HR"/>
        </w:rPr>
      </w:pPr>
    </w:p>
    <w:p w14:paraId="3C1DF0EB" w14:textId="77777777" w:rsidR="009C54C4" w:rsidRDefault="009C54C4" w:rsidP="00E3086B">
      <w:pPr>
        <w:spacing w:line="276" w:lineRule="auto"/>
        <w:jc w:val="both"/>
        <w:rPr>
          <w:rFonts w:ascii="Verdana" w:hAnsi="Verdana" w:cs="Arial"/>
          <w:sz w:val="20"/>
          <w:szCs w:val="20"/>
          <w:lang w:val="hr-HR"/>
        </w:rPr>
      </w:pPr>
    </w:p>
    <w:p w14:paraId="7A1359AF" w14:textId="77777777" w:rsidR="009C54C4" w:rsidRDefault="009C54C4" w:rsidP="00E3086B">
      <w:pPr>
        <w:spacing w:line="276" w:lineRule="auto"/>
        <w:jc w:val="both"/>
        <w:rPr>
          <w:rFonts w:ascii="Verdana" w:hAnsi="Verdana" w:cs="Arial"/>
          <w:sz w:val="20"/>
          <w:szCs w:val="20"/>
          <w:lang w:val="hr-HR"/>
        </w:rPr>
      </w:pPr>
    </w:p>
    <w:p w14:paraId="545BB350" w14:textId="77777777" w:rsidR="009C54C4" w:rsidRDefault="009C54C4" w:rsidP="00E3086B">
      <w:pPr>
        <w:spacing w:line="276" w:lineRule="auto"/>
        <w:jc w:val="both"/>
        <w:rPr>
          <w:rFonts w:ascii="Verdana" w:hAnsi="Verdana" w:cs="Arial"/>
          <w:sz w:val="20"/>
          <w:szCs w:val="20"/>
          <w:lang w:val="hr-HR"/>
        </w:rPr>
      </w:pPr>
    </w:p>
    <w:p w14:paraId="227B31EC" w14:textId="77777777" w:rsidR="009C54C4" w:rsidRDefault="009C54C4" w:rsidP="00E3086B">
      <w:pPr>
        <w:spacing w:line="276" w:lineRule="auto"/>
        <w:jc w:val="both"/>
        <w:rPr>
          <w:rFonts w:ascii="Verdana" w:hAnsi="Verdana" w:cs="Arial"/>
          <w:sz w:val="20"/>
          <w:szCs w:val="20"/>
          <w:lang w:val="hr-HR"/>
        </w:rPr>
      </w:pPr>
    </w:p>
    <w:p w14:paraId="37F6B5BD" w14:textId="77777777" w:rsidR="009C54C4" w:rsidRDefault="009C54C4" w:rsidP="00E3086B">
      <w:pPr>
        <w:spacing w:line="276" w:lineRule="auto"/>
        <w:jc w:val="both"/>
        <w:rPr>
          <w:rFonts w:ascii="Verdana" w:hAnsi="Verdana" w:cs="Arial"/>
          <w:sz w:val="20"/>
          <w:szCs w:val="20"/>
          <w:lang w:val="hr-HR"/>
        </w:rPr>
      </w:pPr>
    </w:p>
    <w:p w14:paraId="36060CC2" w14:textId="77777777" w:rsidR="009C54C4" w:rsidRDefault="009C54C4" w:rsidP="00E3086B">
      <w:pPr>
        <w:spacing w:line="276" w:lineRule="auto"/>
        <w:jc w:val="both"/>
        <w:rPr>
          <w:rFonts w:ascii="Verdana" w:hAnsi="Verdana" w:cs="Arial"/>
          <w:sz w:val="20"/>
          <w:szCs w:val="20"/>
          <w:lang w:val="hr-HR"/>
        </w:rPr>
      </w:pPr>
    </w:p>
    <w:p w14:paraId="0619F292" w14:textId="77777777" w:rsidR="009C54C4" w:rsidRDefault="009C54C4" w:rsidP="00E3086B">
      <w:pPr>
        <w:spacing w:line="276" w:lineRule="auto"/>
        <w:jc w:val="both"/>
        <w:rPr>
          <w:rFonts w:ascii="Verdana" w:hAnsi="Verdana" w:cs="Arial"/>
          <w:sz w:val="20"/>
          <w:szCs w:val="20"/>
          <w:lang w:val="hr-HR"/>
        </w:rPr>
      </w:pPr>
    </w:p>
    <w:p w14:paraId="17A8EB87" w14:textId="77777777" w:rsidR="009C54C4" w:rsidRDefault="009C54C4" w:rsidP="00E3086B">
      <w:pPr>
        <w:spacing w:line="276" w:lineRule="auto"/>
        <w:jc w:val="both"/>
        <w:rPr>
          <w:rFonts w:ascii="Verdana" w:hAnsi="Verdana" w:cs="Arial"/>
          <w:sz w:val="20"/>
          <w:szCs w:val="20"/>
          <w:lang w:val="hr-HR"/>
        </w:rPr>
      </w:pPr>
    </w:p>
    <w:p w14:paraId="76CD0185" w14:textId="77777777" w:rsidR="009C54C4" w:rsidRDefault="009C54C4" w:rsidP="00E3086B">
      <w:pPr>
        <w:spacing w:line="276" w:lineRule="auto"/>
        <w:jc w:val="both"/>
        <w:rPr>
          <w:rFonts w:ascii="Verdana" w:hAnsi="Verdana" w:cs="Arial"/>
          <w:sz w:val="20"/>
          <w:szCs w:val="20"/>
          <w:lang w:val="hr-HR"/>
        </w:rPr>
      </w:pPr>
    </w:p>
    <w:p w14:paraId="3990F9E4" w14:textId="77777777" w:rsidR="009C54C4" w:rsidRDefault="009C54C4" w:rsidP="00E3086B">
      <w:pPr>
        <w:spacing w:line="276" w:lineRule="auto"/>
        <w:jc w:val="both"/>
        <w:rPr>
          <w:rFonts w:ascii="Verdana" w:hAnsi="Verdana" w:cs="Arial"/>
          <w:sz w:val="20"/>
          <w:szCs w:val="20"/>
          <w:lang w:val="hr-HR"/>
        </w:rPr>
      </w:pPr>
    </w:p>
    <w:p w14:paraId="76C08F32" w14:textId="77777777" w:rsidR="009C54C4" w:rsidRDefault="009C54C4" w:rsidP="00E3086B">
      <w:pPr>
        <w:spacing w:line="276" w:lineRule="auto"/>
        <w:jc w:val="both"/>
        <w:rPr>
          <w:rFonts w:ascii="Verdana" w:hAnsi="Verdana" w:cs="Arial"/>
          <w:sz w:val="20"/>
          <w:szCs w:val="20"/>
          <w:lang w:val="hr-HR"/>
        </w:rPr>
      </w:pPr>
    </w:p>
    <w:p w14:paraId="13D8D6C3" w14:textId="77777777" w:rsidR="009C54C4" w:rsidRDefault="009C54C4" w:rsidP="00E3086B">
      <w:pPr>
        <w:spacing w:line="276" w:lineRule="auto"/>
        <w:jc w:val="both"/>
        <w:rPr>
          <w:rFonts w:ascii="Verdana" w:hAnsi="Verdana" w:cs="Arial"/>
          <w:sz w:val="20"/>
          <w:szCs w:val="20"/>
          <w:lang w:val="hr-HR"/>
        </w:rPr>
      </w:pPr>
    </w:p>
    <w:p w14:paraId="53F2C44C" w14:textId="77777777" w:rsidR="009C54C4" w:rsidRDefault="009C54C4" w:rsidP="00E3086B">
      <w:pPr>
        <w:spacing w:line="276" w:lineRule="auto"/>
        <w:jc w:val="both"/>
        <w:rPr>
          <w:rFonts w:ascii="Verdana" w:hAnsi="Verdana" w:cs="Arial"/>
          <w:sz w:val="20"/>
          <w:szCs w:val="20"/>
          <w:lang w:val="hr-HR"/>
        </w:rPr>
      </w:pPr>
    </w:p>
    <w:p w14:paraId="6347F399" w14:textId="1B64EEA4" w:rsidR="00D447CB" w:rsidRPr="009825B8" w:rsidRDefault="00991396" w:rsidP="00E3086B">
      <w:pPr>
        <w:spacing w:line="276" w:lineRule="auto"/>
        <w:jc w:val="both"/>
        <w:rPr>
          <w:rFonts w:ascii="Verdana" w:hAnsi="Verdana" w:cs="Arial"/>
          <w:sz w:val="20"/>
          <w:szCs w:val="20"/>
          <w:lang w:val="hr-HR"/>
        </w:rPr>
      </w:pPr>
      <w:r>
        <w:rPr>
          <w:rFonts w:ascii="Verdana" w:hAnsi="Verdana" w:cs="Arial"/>
          <w:sz w:val="20"/>
          <w:szCs w:val="20"/>
          <w:lang w:val="hr-HR"/>
        </w:rPr>
        <w:t>Pitanja</w:t>
      </w:r>
      <w:r w:rsidR="00D447CB" w:rsidRPr="009825B8">
        <w:rPr>
          <w:rFonts w:ascii="Verdana" w:hAnsi="Verdana" w:cs="Arial"/>
          <w:sz w:val="20"/>
          <w:szCs w:val="20"/>
          <w:lang w:val="hr-HR"/>
        </w:rPr>
        <w:t>:</w:t>
      </w:r>
    </w:p>
    <w:p w14:paraId="5A591BC2" w14:textId="77777777" w:rsidR="006E7FE1" w:rsidRPr="009825B8" w:rsidRDefault="006E7FE1" w:rsidP="00E3086B">
      <w:p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14:paraId="278ABFE3" w14:textId="77777777" w:rsidR="006E7FE1" w:rsidRPr="009825B8" w:rsidRDefault="006E7FE1" w:rsidP="00E3086B">
      <w:p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825B8">
        <w:rPr>
          <w:rFonts w:ascii="Verdana" w:hAnsi="Verdana" w:cs="Arial"/>
          <w:sz w:val="20"/>
          <w:szCs w:val="20"/>
          <w:shd w:val="clear" w:color="auto" w:fill="FFFFFF"/>
        </w:rPr>
        <w:t>1.</w:t>
      </w:r>
      <w:r w:rsidR="00D447CB" w:rsidRPr="009825B8">
        <w:rPr>
          <w:rFonts w:ascii="Verdana" w:hAnsi="Verdana" w:cs="Arial"/>
          <w:sz w:val="20"/>
          <w:szCs w:val="20"/>
          <w:shd w:val="clear" w:color="auto" w:fill="FFFFFF"/>
        </w:rPr>
        <w:t>Poslodavac je dužan radniku, uz pisani dokaz, dostaviti fotokopije prijava na obavezno osiguranje</w:t>
      </w:r>
      <w:r w:rsidR="00154A39">
        <w:rPr>
          <w:rFonts w:ascii="Verdana" w:hAnsi="Verdana" w:cs="Arial"/>
          <w:sz w:val="20"/>
          <w:szCs w:val="20"/>
          <w:shd w:val="clear" w:color="auto" w:fill="FFFFFF"/>
        </w:rPr>
        <w:t>?</w:t>
      </w:r>
    </w:p>
    <w:p w14:paraId="10F03C36" w14:textId="77777777" w:rsidR="006E7FE1" w:rsidRPr="009825B8" w:rsidRDefault="006E7FE1" w:rsidP="00E3086B">
      <w:pPr>
        <w:spacing w:line="276" w:lineRule="auto"/>
        <w:jc w:val="both"/>
        <w:rPr>
          <w:rFonts w:ascii="Verdana" w:hAnsi="Verdana" w:cs="Arial"/>
          <w:sz w:val="20"/>
          <w:szCs w:val="20"/>
          <w:lang w:val="bs-Latn-BA"/>
        </w:rPr>
      </w:pPr>
      <w:r w:rsidRPr="009825B8">
        <w:rPr>
          <w:rFonts w:ascii="Verdana" w:hAnsi="Verdana" w:cs="Arial"/>
          <w:sz w:val="20"/>
          <w:szCs w:val="20"/>
          <w:shd w:val="clear" w:color="auto" w:fill="FFFFFF"/>
        </w:rPr>
        <w:t>2.</w:t>
      </w:r>
      <w:r w:rsidRPr="009825B8">
        <w:rPr>
          <w:rFonts w:ascii="Verdana" w:hAnsi="Verdana" w:cs="Arial"/>
          <w:sz w:val="20"/>
          <w:szCs w:val="20"/>
          <w:lang w:val="bs-Latn-BA"/>
        </w:rPr>
        <w:t xml:space="preserve"> Kako se zasniva radni odnos?</w:t>
      </w:r>
    </w:p>
    <w:p w14:paraId="6B42A7CD" w14:textId="77777777" w:rsidR="00841D5C" w:rsidRPr="009825B8" w:rsidRDefault="006E7FE1" w:rsidP="00E3086B">
      <w:pPr>
        <w:spacing w:line="276" w:lineRule="auto"/>
        <w:jc w:val="both"/>
        <w:rPr>
          <w:rFonts w:ascii="Verdana" w:hAnsi="Verdana" w:cs="Arial"/>
          <w:sz w:val="20"/>
          <w:szCs w:val="20"/>
          <w:lang w:val="bs-Latn-BA"/>
        </w:rPr>
      </w:pPr>
      <w:r w:rsidRPr="009825B8">
        <w:rPr>
          <w:rFonts w:ascii="Verdana" w:hAnsi="Verdana" w:cs="Arial"/>
          <w:sz w:val="20"/>
          <w:szCs w:val="20"/>
          <w:lang w:val="bs-Latn-BA"/>
        </w:rPr>
        <w:t>3. Ugovor o radu se zaklju</w:t>
      </w:r>
      <w:r w:rsidR="00971615" w:rsidRPr="009825B8">
        <w:rPr>
          <w:rFonts w:ascii="Verdana" w:hAnsi="Verdana" w:cs="Arial"/>
          <w:sz w:val="20"/>
          <w:szCs w:val="20"/>
          <w:lang w:val="bs-Latn-BA"/>
        </w:rPr>
        <w:t>čuje na</w:t>
      </w:r>
      <w:r w:rsidR="00154A39">
        <w:rPr>
          <w:rFonts w:ascii="Verdana" w:hAnsi="Verdana" w:cs="Arial"/>
          <w:sz w:val="20"/>
          <w:szCs w:val="20"/>
          <w:lang w:val="bs-Latn-BA"/>
        </w:rPr>
        <w:t>?</w:t>
      </w:r>
    </w:p>
    <w:p w14:paraId="772C488C" w14:textId="77777777" w:rsidR="00A14649" w:rsidRDefault="00841D5C" w:rsidP="00E3086B">
      <w:pPr>
        <w:spacing w:line="276" w:lineRule="auto"/>
        <w:jc w:val="both"/>
        <w:rPr>
          <w:rFonts w:ascii="Verdana" w:hAnsi="Verdana" w:cs="Arial"/>
          <w:kern w:val="2"/>
          <w:sz w:val="20"/>
          <w:szCs w:val="20"/>
          <w:shd w:val="clear" w:color="auto" w:fill="FFFFFF"/>
          <w:lang w:val="en-US"/>
          <w14:ligatures w14:val="standardContextual"/>
        </w:rPr>
      </w:pPr>
      <w:r w:rsidRPr="009825B8">
        <w:rPr>
          <w:rFonts w:ascii="Verdana" w:hAnsi="Verdana" w:cs="Arial"/>
          <w:sz w:val="20"/>
          <w:szCs w:val="20"/>
          <w:lang w:val="bs-Latn-BA"/>
        </w:rPr>
        <w:t>4. Ugovor o radu ne može se zaključiti na period duži od..?</w:t>
      </w:r>
      <w:r w:rsidR="001A21FE" w:rsidRPr="009825B8">
        <w:rPr>
          <w:rFonts w:ascii="Verdana" w:hAnsi="Verdana" w:cs="Arial"/>
          <w:kern w:val="2"/>
          <w:sz w:val="20"/>
          <w:szCs w:val="20"/>
          <w:shd w:val="clear" w:color="auto" w:fill="FFFFFF"/>
          <w:lang w:val="en-US"/>
          <w14:ligatures w14:val="standardContextual"/>
        </w:rPr>
        <w:t xml:space="preserve"> </w:t>
      </w:r>
    </w:p>
    <w:p w14:paraId="78E82468" w14:textId="77777777" w:rsidR="00D447CB" w:rsidRPr="00290F9C" w:rsidRDefault="001A21FE" w:rsidP="00E3086B">
      <w:pPr>
        <w:spacing w:line="276" w:lineRule="auto"/>
        <w:jc w:val="both"/>
        <w:rPr>
          <w:rFonts w:ascii="Verdana" w:hAnsi="Verdana" w:cs="Arial"/>
          <w:color w:val="FF0000"/>
          <w:sz w:val="20"/>
          <w:szCs w:val="20"/>
          <w:lang w:val="bs-Latn-BA"/>
        </w:rPr>
      </w:pPr>
      <w:r w:rsidRPr="009825B8">
        <w:rPr>
          <w:rFonts w:ascii="Verdana" w:hAnsi="Verdana" w:cs="Arial"/>
          <w:kern w:val="2"/>
          <w:sz w:val="20"/>
          <w:szCs w:val="20"/>
          <w:shd w:val="clear" w:color="auto" w:fill="FFFFFF"/>
          <w:lang w:val="en-US"/>
          <w14:ligatures w14:val="standardContextual"/>
        </w:rPr>
        <w:t>5</w:t>
      </w:r>
      <w:r w:rsidR="006E7FE1" w:rsidRPr="00104247">
        <w:rPr>
          <w:rFonts w:ascii="Verdana" w:hAnsi="Verdana" w:cs="Arial"/>
          <w:kern w:val="2"/>
          <w:sz w:val="20"/>
          <w:szCs w:val="20"/>
          <w:shd w:val="clear" w:color="auto" w:fill="FFFFFF"/>
          <w:lang w:val="en-US"/>
          <w14:ligatures w14:val="standardContextual"/>
        </w:rPr>
        <w:t xml:space="preserve">. </w:t>
      </w:r>
      <w:r w:rsidR="00104247">
        <w:rPr>
          <w:rFonts w:ascii="Verdana" w:hAnsi="Verdana" w:cs="Arial"/>
          <w:sz w:val="20"/>
          <w:szCs w:val="20"/>
          <w:shd w:val="clear" w:color="auto" w:fill="FFFFFF"/>
        </w:rPr>
        <w:t>N</w:t>
      </w:r>
      <w:r w:rsidR="00104247" w:rsidRPr="00104247">
        <w:rPr>
          <w:rFonts w:ascii="Verdana" w:hAnsi="Verdana" w:cs="Arial"/>
          <w:sz w:val="20"/>
          <w:szCs w:val="20"/>
          <w:shd w:val="clear" w:color="auto" w:fill="FFFFFF"/>
        </w:rPr>
        <w:t xml:space="preserve">a koje radno vrijeme </w:t>
      </w:r>
      <w:r w:rsidR="00104247">
        <w:rPr>
          <w:rFonts w:ascii="Verdana" w:hAnsi="Verdana" w:cs="Arial"/>
          <w:sz w:val="20"/>
          <w:szCs w:val="20"/>
          <w:shd w:val="clear" w:color="auto" w:fill="FFFFFF"/>
        </w:rPr>
        <w:t xml:space="preserve">se može </w:t>
      </w:r>
      <w:r w:rsidR="00D447CB" w:rsidRPr="00104247">
        <w:rPr>
          <w:rFonts w:ascii="Verdana" w:hAnsi="Verdana" w:cs="Arial"/>
          <w:sz w:val="20"/>
          <w:szCs w:val="20"/>
          <w:shd w:val="clear" w:color="auto" w:fill="FFFFFF"/>
        </w:rPr>
        <w:t>zaključiti</w:t>
      </w:r>
      <w:r w:rsidR="00104247" w:rsidRPr="00104247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104247">
        <w:rPr>
          <w:rFonts w:ascii="Verdana" w:hAnsi="Verdana" w:cs="Arial"/>
          <w:sz w:val="20"/>
          <w:szCs w:val="20"/>
          <w:shd w:val="clear" w:color="auto" w:fill="FFFFFF"/>
        </w:rPr>
        <w:t>u</w:t>
      </w:r>
      <w:r w:rsidR="00104247" w:rsidRPr="00104247">
        <w:rPr>
          <w:rFonts w:ascii="Verdana" w:hAnsi="Verdana" w:cs="Arial"/>
          <w:sz w:val="20"/>
          <w:szCs w:val="20"/>
          <w:shd w:val="clear" w:color="auto" w:fill="FFFFFF"/>
        </w:rPr>
        <w:t xml:space="preserve">govor o </w:t>
      </w:r>
      <w:r w:rsidR="00104247">
        <w:rPr>
          <w:rFonts w:ascii="Verdana" w:hAnsi="Verdana" w:cs="Arial"/>
          <w:sz w:val="20"/>
          <w:szCs w:val="20"/>
          <w:shd w:val="clear" w:color="auto" w:fill="FFFFFF"/>
        </w:rPr>
        <w:t>radu</w:t>
      </w:r>
      <w:r w:rsidR="00154A39" w:rsidRPr="00104247">
        <w:rPr>
          <w:rFonts w:ascii="Verdana" w:hAnsi="Verdana" w:cs="Arial"/>
          <w:sz w:val="20"/>
          <w:szCs w:val="20"/>
          <w:shd w:val="clear" w:color="auto" w:fill="FFFFFF"/>
        </w:rPr>
        <w:t>?</w:t>
      </w:r>
    </w:p>
    <w:p w14:paraId="7CC9AC3A" w14:textId="77777777" w:rsidR="00841D5C" w:rsidRPr="009825B8" w:rsidRDefault="001A21FE" w:rsidP="00E3086B">
      <w:p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825B8">
        <w:rPr>
          <w:rFonts w:ascii="Verdana" w:hAnsi="Verdana" w:cs="Arial"/>
          <w:sz w:val="20"/>
          <w:szCs w:val="20"/>
          <w:shd w:val="clear" w:color="auto" w:fill="FFFFFF"/>
        </w:rPr>
        <w:t>6.</w:t>
      </w:r>
      <w:r w:rsidR="00841D5C" w:rsidRPr="009825B8">
        <w:rPr>
          <w:rFonts w:ascii="Verdana" w:hAnsi="Verdana" w:cs="Arial"/>
          <w:sz w:val="20"/>
          <w:szCs w:val="20"/>
          <w:lang w:val="bs-Latn-BA"/>
        </w:rPr>
        <w:t xml:space="preserve"> </w:t>
      </w:r>
      <w:r w:rsidR="00104247">
        <w:rPr>
          <w:rFonts w:ascii="Verdana" w:hAnsi="Verdana" w:cs="Arial"/>
          <w:sz w:val="20"/>
          <w:szCs w:val="20"/>
          <w:lang w:val="bs-Latn-BA"/>
        </w:rPr>
        <w:t>U kojoj formi mora biti s</w:t>
      </w:r>
      <w:r w:rsidR="00841D5C" w:rsidRPr="00104247">
        <w:rPr>
          <w:rFonts w:ascii="Verdana" w:hAnsi="Verdana" w:cs="Arial"/>
          <w:sz w:val="20"/>
          <w:szCs w:val="20"/>
          <w:lang w:val="bs-Latn-BA"/>
        </w:rPr>
        <w:t>porazum o prestanku ugovora o radu</w:t>
      </w:r>
      <w:r w:rsidR="00154A39" w:rsidRPr="00104247">
        <w:rPr>
          <w:rFonts w:ascii="Verdana" w:hAnsi="Verdana" w:cs="Arial"/>
          <w:sz w:val="20"/>
          <w:szCs w:val="20"/>
          <w:lang w:val="bs-Latn-BA"/>
        </w:rPr>
        <w:t>?</w:t>
      </w:r>
    </w:p>
    <w:p w14:paraId="5FE1366A" w14:textId="77777777" w:rsidR="00D447CB" w:rsidRPr="009825B8" w:rsidRDefault="001A21FE" w:rsidP="00E3086B">
      <w:p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825B8">
        <w:rPr>
          <w:rFonts w:ascii="Verdana" w:hAnsi="Verdana" w:cs="Arial"/>
          <w:sz w:val="20"/>
          <w:szCs w:val="20"/>
          <w:shd w:val="clear" w:color="auto" w:fill="FFFFFF"/>
        </w:rPr>
        <w:t>7.</w:t>
      </w:r>
      <w:r w:rsidR="00D447CB" w:rsidRPr="009825B8">
        <w:rPr>
          <w:rFonts w:ascii="Verdana" w:hAnsi="Verdana" w:cs="Arial"/>
          <w:color w:val="666666"/>
          <w:sz w:val="20"/>
          <w:szCs w:val="20"/>
          <w:shd w:val="clear" w:color="auto" w:fill="FFFFFF"/>
        </w:rPr>
        <w:t xml:space="preserve"> </w:t>
      </w:r>
      <w:r w:rsidR="00D447CB" w:rsidRPr="009825B8">
        <w:rPr>
          <w:rFonts w:ascii="Verdana" w:hAnsi="Verdana" w:cs="Arial"/>
          <w:sz w:val="20"/>
          <w:szCs w:val="20"/>
          <w:shd w:val="clear" w:color="auto" w:fill="FFFFFF"/>
        </w:rPr>
        <w:t>Puno radno vrijeme za maloljetne radnike ne smije biti duže</w:t>
      </w:r>
      <w:r w:rsidR="00154A39">
        <w:rPr>
          <w:rFonts w:ascii="Verdana" w:hAnsi="Verdana" w:cs="Arial"/>
          <w:sz w:val="20"/>
          <w:szCs w:val="20"/>
          <w:shd w:val="clear" w:color="auto" w:fill="FFFFFF"/>
        </w:rPr>
        <w:t>?</w:t>
      </w:r>
    </w:p>
    <w:p w14:paraId="5DF15866" w14:textId="77777777" w:rsidR="00D447CB" w:rsidRPr="009825B8" w:rsidRDefault="001A21FE" w:rsidP="00E3086B">
      <w:p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825B8">
        <w:rPr>
          <w:rFonts w:ascii="Verdana" w:hAnsi="Verdana" w:cs="Arial"/>
          <w:sz w:val="20"/>
          <w:szCs w:val="20"/>
          <w:shd w:val="clear" w:color="auto" w:fill="FFFFFF"/>
        </w:rPr>
        <w:t>8.</w:t>
      </w:r>
      <w:r w:rsidR="00D447CB" w:rsidRPr="009825B8">
        <w:rPr>
          <w:rFonts w:ascii="Verdana" w:hAnsi="Verdana" w:cs="Arial"/>
          <w:color w:val="666666"/>
          <w:sz w:val="20"/>
          <w:szCs w:val="20"/>
          <w:shd w:val="clear" w:color="auto" w:fill="FFFFFF"/>
        </w:rPr>
        <w:t xml:space="preserve"> </w:t>
      </w:r>
      <w:r w:rsidR="00D447CB" w:rsidRPr="009825B8">
        <w:rPr>
          <w:rFonts w:ascii="Verdana" w:hAnsi="Verdana" w:cs="Arial"/>
          <w:sz w:val="20"/>
          <w:szCs w:val="20"/>
          <w:shd w:val="clear" w:color="auto" w:fill="FFFFFF"/>
        </w:rPr>
        <w:t>Radnik koji je zaključio ugovor o radu sa nepunim radnim vremenom, može zaključiti više takvih ugovora kako bi na taj način ostvario puno radno vrijeme</w:t>
      </w:r>
      <w:r w:rsidR="00154A39">
        <w:rPr>
          <w:rFonts w:ascii="Verdana" w:hAnsi="Verdana" w:cs="Arial"/>
          <w:sz w:val="20"/>
          <w:szCs w:val="20"/>
          <w:shd w:val="clear" w:color="auto" w:fill="FFFFFF"/>
        </w:rPr>
        <w:t>?</w:t>
      </w:r>
    </w:p>
    <w:p w14:paraId="0ED91D5F" w14:textId="77777777" w:rsidR="00D447CB" w:rsidRPr="009825B8" w:rsidRDefault="001A21FE" w:rsidP="00E3086B">
      <w:p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825B8">
        <w:rPr>
          <w:rFonts w:ascii="Verdana" w:hAnsi="Verdana" w:cs="Arial"/>
          <w:sz w:val="20"/>
          <w:szCs w:val="20"/>
          <w:shd w:val="clear" w:color="auto" w:fill="FFFFFF"/>
        </w:rPr>
        <w:t>10</w:t>
      </w:r>
      <w:r w:rsidR="00D447CB" w:rsidRPr="009825B8">
        <w:rPr>
          <w:rFonts w:ascii="Verdana" w:hAnsi="Verdana" w:cs="Arial"/>
          <w:sz w:val="20"/>
          <w:szCs w:val="20"/>
          <w:shd w:val="clear" w:color="auto" w:fill="FFFFFF"/>
        </w:rPr>
        <w:t>.</w:t>
      </w:r>
      <w:r w:rsidR="00D447CB" w:rsidRPr="009825B8">
        <w:rPr>
          <w:rFonts w:ascii="Verdana" w:hAnsi="Verdana" w:cs="Arial"/>
          <w:color w:val="666666"/>
          <w:sz w:val="20"/>
          <w:szCs w:val="20"/>
          <w:shd w:val="clear" w:color="auto" w:fill="FFFFFF"/>
        </w:rPr>
        <w:t xml:space="preserve"> </w:t>
      </w:r>
      <w:r w:rsidR="00D447CB" w:rsidRPr="009825B8">
        <w:rPr>
          <w:rFonts w:ascii="Verdana" w:hAnsi="Verdana" w:cs="Arial"/>
          <w:sz w:val="20"/>
          <w:szCs w:val="20"/>
          <w:shd w:val="clear" w:color="auto" w:fill="FFFFFF"/>
        </w:rPr>
        <w:t>Radnik ima pravo na odmor između dva uzastopna radna dana (dnevni odmor) u trajanju od najmanje</w:t>
      </w:r>
      <w:r w:rsidR="00154A39">
        <w:rPr>
          <w:rFonts w:ascii="Verdana" w:hAnsi="Verdana" w:cs="Arial"/>
          <w:sz w:val="20"/>
          <w:szCs w:val="20"/>
          <w:shd w:val="clear" w:color="auto" w:fill="FFFFFF"/>
        </w:rPr>
        <w:t>?</w:t>
      </w:r>
    </w:p>
    <w:p w14:paraId="3A487099" w14:textId="77777777" w:rsidR="00D447CB" w:rsidRPr="009825B8" w:rsidRDefault="001A21FE" w:rsidP="00E3086B">
      <w:p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825B8">
        <w:rPr>
          <w:rFonts w:ascii="Verdana" w:hAnsi="Verdana" w:cs="Arial"/>
          <w:sz w:val="20"/>
          <w:szCs w:val="20"/>
          <w:shd w:val="clear" w:color="auto" w:fill="FFFFFF"/>
        </w:rPr>
        <w:t>11.</w:t>
      </w:r>
      <w:r w:rsidR="00D447CB" w:rsidRPr="009825B8">
        <w:rPr>
          <w:rFonts w:ascii="Verdana" w:hAnsi="Verdana" w:cs="Arial"/>
          <w:sz w:val="20"/>
          <w:szCs w:val="20"/>
          <w:shd w:val="clear" w:color="auto" w:fill="FFFFFF"/>
        </w:rPr>
        <w:t>Ako radnik koristi godišnji odmor u dijelovima, prvi dio koristi bez prekida u trajanju od najmanje</w:t>
      </w:r>
      <w:r w:rsidR="00154A39">
        <w:rPr>
          <w:rFonts w:ascii="Verdana" w:hAnsi="Verdana" w:cs="Arial"/>
          <w:sz w:val="20"/>
          <w:szCs w:val="20"/>
          <w:shd w:val="clear" w:color="auto" w:fill="FFFFFF"/>
        </w:rPr>
        <w:t>?</w:t>
      </w:r>
    </w:p>
    <w:p w14:paraId="08146212" w14:textId="77777777" w:rsidR="00D447CB" w:rsidRPr="009825B8" w:rsidRDefault="001A21FE" w:rsidP="00E3086B">
      <w:p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825B8">
        <w:rPr>
          <w:rFonts w:ascii="Verdana" w:hAnsi="Verdana" w:cs="Arial"/>
          <w:sz w:val="20"/>
          <w:szCs w:val="20"/>
          <w:shd w:val="clear" w:color="auto" w:fill="FFFFFF"/>
        </w:rPr>
        <w:t>12.</w:t>
      </w:r>
      <w:r w:rsidR="00D447CB" w:rsidRPr="009825B8">
        <w:rPr>
          <w:rFonts w:ascii="Verdana" w:hAnsi="Verdana" w:cs="Arial"/>
          <w:sz w:val="20"/>
          <w:szCs w:val="20"/>
          <w:shd w:val="clear" w:color="auto" w:fill="FFFFFF"/>
        </w:rPr>
        <w:t>U slučaju više sile (požar, potres, poplava) i iznenadnog povećanja obima posla, kao i u drugim sličnim slučajevima neophodne potrebe, radnik je, na zahtjev poslodavca, obavezan da radi duže od punog radnog vremena (prekovremeni rad), a najviše do</w:t>
      </w:r>
      <w:r w:rsidR="00154A39">
        <w:rPr>
          <w:rFonts w:ascii="Verdana" w:hAnsi="Verdana" w:cs="Arial"/>
          <w:sz w:val="20"/>
          <w:szCs w:val="20"/>
          <w:shd w:val="clear" w:color="auto" w:fill="FFFFFF"/>
        </w:rPr>
        <w:t>?</w:t>
      </w:r>
    </w:p>
    <w:p w14:paraId="110300C4" w14:textId="77777777" w:rsidR="00D447CB" w:rsidRPr="009825B8" w:rsidRDefault="001A21FE" w:rsidP="00E3086B">
      <w:p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825B8">
        <w:rPr>
          <w:rFonts w:ascii="Verdana" w:hAnsi="Verdana" w:cs="Arial"/>
          <w:sz w:val="20"/>
          <w:szCs w:val="20"/>
          <w:shd w:val="clear" w:color="auto" w:fill="FFFFFF"/>
        </w:rPr>
        <w:t>13.</w:t>
      </w:r>
      <w:r w:rsidR="00D447CB" w:rsidRPr="009825B8">
        <w:rPr>
          <w:rFonts w:ascii="Verdana" w:hAnsi="Verdana" w:cs="Arial"/>
          <w:color w:val="666666"/>
          <w:sz w:val="20"/>
          <w:szCs w:val="20"/>
          <w:shd w:val="clear" w:color="auto" w:fill="FFFFFF"/>
        </w:rPr>
        <w:t xml:space="preserve"> </w:t>
      </w:r>
      <w:r w:rsidR="00D447CB" w:rsidRPr="009825B8">
        <w:rPr>
          <w:rFonts w:ascii="Verdana" w:hAnsi="Verdana" w:cs="Arial"/>
          <w:sz w:val="20"/>
          <w:szCs w:val="20"/>
          <w:shd w:val="clear" w:color="auto" w:fill="FFFFFF"/>
        </w:rPr>
        <w:t>Radnik ima pravo na odmor između dva uzastopna radna dana (dnevni odmor) u trajanju od najmanje </w:t>
      </w:r>
      <w:r w:rsidR="00154A39">
        <w:rPr>
          <w:rFonts w:ascii="Verdana" w:hAnsi="Verdana" w:cs="Arial"/>
          <w:sz w:val="20"/>
          <w:szCs w:val="20"/>
          <w:shd w:val="clear" w:color="auto" w:fill="FFFFFF"/>
        </w:rPr>
        <w:t>?</w:t>
      </w:r>
    </w:p>
    <w:p w14:paraId="3B4129D5" w14:textId="77777777" w:rsidR="00D447CB" w:rsidRPr="009825B8" w:rsidRDefault="001A21FE" w:rsidP="00E3086B">
      <w:p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825B8">
        <w:rPr>
          <w:rFonts w:ascii="Verdana" w:hAnsi="Verdana" w:cs="Arial"/>
          <w:sz w:val="20"/>
          <w:szCs w:val="20"/>
          <w:shd w:val="clear" w:color="auto" w:fill="FFFFFF"/>
        </w:rPr>
        <w:t>14.</w:t>
      </w:r>
      <w:r w:rsidR="00D447CB" w:rsidRPr="009825B8">
        <w:rPr>
          <w:rFonts w:ascii="Verdana" w:hAnsi="Verdana" w:cs="Arial"/>
          <w:color w:val="666666"/>
          <w:sz w:val="20"/>
          <w:szCs w:val="20"/>
          <w:shd w:val="clear" w:color="auto" w:fill="FFFFFF"/>
        </w:rPr>
        <w:t> </w:t>
      </w:r>
      <w:r w:rsidR="00D447CB" w:rsidRPr="009825B8">
        <w:rPr>
          <w:rFonts w:ascii="Verdana" w:hAnsi="Verdana" w:cs="Arial"/>
          <w:sz w:val="20"/>
          <w:szCs w:val="20"/>
          <w:shd w:val="clear" w:color="auto" w:fill="FFFFFF"/>
        </w:rPr>
        <w:t>Uvjeti i vrijeme korištenja neplaćenog odsustva uređuju se</w:t>
      </w:r>
      <w:r w:rsidR="00154A39">
        <w:rPr>
          <w:rFonts w:ascii="Verdana" w:hAnsi="Verdana" w:cs="Arial"/>
          <w:sz w:val="20"/>
          <w:szCs w:val="20"/>
          <w:shd w:val="clear" w:color="auto" w:fill="FFFFFF"/>
        </w:rPr>
        <w:t>?</w:t>
      </w:r>
    </w:p>
    <w:p w14:paraId="4DEEA6EC" w14:textId="77777777" w:rsidR="00D447CB" w:rsidRPr="009825B8" w:rsidRDefault="001A21FE" w:rsidP="00E3086B">
      <w:p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825B8">
        <w:rPr>
          <w:rFonts w:ascii="Verdana" w:hAnsi="Verdana" w:cs="Arial"/>
          <w:sz w:val="20"/>
          <w:szCs w:val="20"/>
          <w:shd w:val="clear" w:color="auto" w:fill="FFFFFF"/>
        </w:rPr>
        <w:t>15.</w:t>
      </w:r>
      <w:r w:rsidR="00D447CB" w:rsidRPr="009825B8">
        <w:rPr>
          <w:rFonts w:ascii="Verdana" w:hAnsi="Verdana" w:cs="Arial"/>
          <w:sz w:val="20"/>
          <w:szCs w:val="20"/>
          <w:shd w:val="clear" w:color="auto" w:fill="FFFFFF"/>
        </w:rPr>
        <w:t>Žena može koristiti kraće porođajno odsustvo, ali ne kraće od</w:t>
      </w:r>
      <w:r w:rsidR="00154A39">
        <w:rPr>
          <w:rFonts w:ascii="Verdana" w:hAnsi="Verdana" w:cs="Arial"/>
          <w:sz w:val="20"/>
          <w:szCs w:val="20"/>
          <w:shd w:val="clear" w:color="auto" w:fill="FFFFFF"/>
        </w:rPr>
        <w:t>?</w:t>
      </w:r>
    </w:p>
    <w:p w14:paraId="57867DB4" w14:textId="77777777" w:rsidR="00D447CB" w:rsidRPr="009825B8" w:rsidRDefault="001A21FE" w:rsidP="00E3086B">
      <w:p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825B8">
        <w:rPr>
          <w:rFonts w:ascii="Verdana" w:hAnsi="Verdana" w:cs="Arial"/>
          <w:sz w:val="20"/>
          <w:szCs w:val="20"/>
          <w:shd w:val="clear" w:color="auto" w:fill="FFFFFF"/>
        </w:rPr>
        <w:t>16.</w:t>
      </w:r>
      <w:r w:rsidR="00D447CB" w:rsidRPr="009825B8">
        <w:rPr>
          <w:rFonts w:ascii="Verdana" w:hAnsi="Verdana" w:cs="Arial"/>
          <w:sz w:val="20"/>
          <w:szCs w:val="20"/>
          <w:shd w:val="clear" w:color="auto" w:fill="FFFFFF"/>
        </w:rPr>
        <w:t>Ako radnik koristi godišnji odmor u dijelovima, prvi dio koristi bez prekida u trajanju od najmanje</w:t>
      </w:r>
      <w:r w:rsidR="00154A39">
        <w:rPr>
          <w:rFonts w:ascii="Verdana" w:hAnsi="Verdana" w:cs="Arial"/>
          <w:sz w:val="20"/>
          <w:szCs w:val="20"/>
          <w:shd w:val="clear" w:color="auto" w:fill="FFFFFF"/>
        </w:rPr>
        <w:t>?</w:t>
      </w:r>
    </w:p>
    <w:p w14:paraId="5D9157A7" w14:textId="77777777" w:rsidR="00D447CB" w:rsidRPr="009825B8" w:rsidRDefault="001A21FE" w:rsidP="00E3086B">
      <w:p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825B8">
        <w:rPr>
          <w:rFonts w:ascii="Verdana" w:hAnsi="Verdana" w:cs="Arial"/>
          <w:sz w:val="20"/>
          <w:szCs w:val="20"/>
          <w:shd w:val="clear" w:color="auto" w:fill="FFFFFF"/>
        </w:rPr>
        <w:t>17.</w:t>
      </w:r>
      <w:r w:rsidR="00D447CB" w:rsidRPr="009825B8">
        <w:rPr>
          <w:rFonts w:ascii="Verdana" w:hAnsi="Verdana" w:cs="Arial"/>
          <w:sz w:val="20"/>
          <w:szCs w:val="20"/>
          <w:shd w:val="clear" w:color="auto" w:fill="FFFFFF"/>
        </w:rPr>
        <w:t>Ugovorena zabrana takmičenja obavezuje radnika samo ako je ugovorom poslodavac preuzeo obavezu da će radniku za vrijeme trajanja zabrane isplaćivati naknadu najmanje u iznosu polovine prosječne plaće isplaćene radniku u periodu od</w:t>
      </w:r>
      <w:r w:rsidR="00154A39">
        <w:rPr>
          <w:rFonts w:ascii="Verdana" w:hAnsi="Verdana" w:cs="Arial"/>
          <w:sz w:val="20"/>
          <w:szCs w:val="20"/>
          <w:shd w:val="clear" w:color="auto" w:fill="FFFFFF"/>
        </w:rPr>
        <w:t>?</w:t>
      </w:r>
    </w:p>
    <w:p w14:paraId="2BDC85C6" w14:textId="77777777" w:rsidR="00D447CB" w:rsidRPr="009825B8" w:rsidRDefault="001A21FE" w:rsidP="00E3086B">
      <w:p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825B8">
        <w:rPr>
          <w:rFonts w:ascii="Verdana" w:hAnsi="Verdana" w:cs="Arial"/>
          <w:sz w:val="20"/>
          <w:szCs w:val="20"/>
          <w:shd w:val="clear" w:color="auto" w:fill="FFFFFF"/>
        </w:rPr>
        <w:t>18</w:t>
      </w:r>
      <w:bookmarkStart w:id="0" w:name="_GoBack"/>
      <w:r w:rsidRPr="00815205">
        <w:rPr>
          <w:rFonts w:ascii="Verdana" w:hAnsi="Verdana" w:cs="Arial"/>
          <w:sz w:val="20"/>
          <w:szCs w:val="20"/>
          <w:shd w:val="clear" w:color="auto" w:fill="FFFFFF"/>
        </w:rPr>
        <w:t>.</w:t>
      </w:r>
      <w:r w:rsidR="00D447CB" w:rsidRPr="00815205">
        <w:rPr>
          <w:rFonts w:ascii="Verdana" w:hAnsi="Verdana" w:cs="Arial"/>
          <w:sz w:val="20"/>
          <w:szCs w:val="20"/>
          <w:shd w:val="clear" w:color="auto" w:fill="FFFFFF"/>
        </w:rPr>
        <w:t xml:space="preserve"> Za vrijeme trudnoće</w:t>
      </w:r>
      <w:bookmarkEnd w:id="0"/>
      <w:r w:rsidR="00D447CB" w:rsidRPr="009825B8">
        <w:rPr>
          <w:rFonts w:ascii="Verdana" w:hAnsi="Verdana" w:cs="Arial"/>
          <w:sz w:val="20"/>
          <w:szCs w:val="20"/>
          <w:shd w:val="clear" w:color="auto" w:fill="FFFFFF"/>
        </w:rPr>
        <w:t>, porođaja i njege djeteta, žena ima p</w:t>
      </w:r>
      <w:r w:rsidRPr="009825B8">
        <w:rPr>
          <w:rFonts w:ascii="Verdana" w:hAnsi="Verdana" w:cs="Arial"/>
          <w:sz w:val="20"/>
          <w:szCs w:val="20"/>
          <w:shd w:val="clear" w:color="auto" w:fill="FFFFFF"/>
        </w:rPr>
        <w:t>ravo na porođajno odsustvo u tra</w:t>
      </w:r>
      <w:r w:rsidR="00D447CB" w:rsidRPr="009825B8">
        <w:rPr>
          <w:rFonts w:ascii="Verdana" w:hAnsi="Verdana" w:cs="Arial"/>
          <w:sz w:val="20"/>
          <w:szCs w:val="20"/>
          <w:shd w:val="clear" w:color="auto" w:fill="FFFFFF"/>
        </w:rPr>
        <w:t>janju od</w:t>
      </w:r>
      <w:r w:rsidR="00154A39">
        <w:rPr>
          <w:rFonts w:ascii="Verdana" w:hAnsi="Verdana" w:cs="Arial"/>
          <w:sz w:val="20"/>
          <w:szCs w:val="20"/>
          <w:shd w:val="clear" w:color="auto" w:fill="FFFFFF"/>
        </w:rPr>
        <w:t xml:space="preserve"> ?</w:t>
      </w:r>
    </w:p>
    <w:p w14:paraId="4604CA2E" w14:textId="77777777" w:rsidR="00D447CB" w:rsidRPr="009825B8" w:rsidRDefault="001A21FE" w:rsidP="00E3086B">
      <w:p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825B8">
        <w:rPr>
          <w:rFonts w:ascii="Verdana" w:hAnsi="Verdana" w:cs="Arial"/>
          <w:sz w:val="20"/>
          <w:szCs w:val="20"/>
          <w:shd w:val="clear" w:color="auto" w:fill="FFFFFF"/>
        </w:rPr>
        <w:lastRenderedPageBreak/>
        <w:t>19.</w:t>
      </w:r>
      <w:r w:rsidR="00D447CB" w:rsidRPr="009825B8">
        <w:rPr>
          <w:rFonts w:ascii="Verdana" w:hAnsi="Verdana" w:cs="Arial"/>
          <w:color w:val="666666"/>
          <w:sz w:val="20"/>
          <w:szCs w:val="20"/>
          <w:shd w:val="clear" w:color="auto" w:fill="FFFFFF"/>
        </w:rPr>
        <w:t xml:space="preserve"> </w:t>
      </w:r>
      <w:r w:rsidR="00D447CB" w:rsidRPr="009825B8">
        <w:rPr>
          <w:rFonts w:ascii="Verdana" w:hAnsi="Verdana" w:cs="Arial"/>
          <w:sz w:val="20"/>
          <w:szCs w:val="20"/>
          <w:shd w:val="clear" w:color="auto" w:fill="FFFFFF"/>
        </w:rPr>
        <w:t>Žena koja doji dijete, a koja nakon korištenja porođajnog odsustva radi puno radno vrijeme, ima pravo da odsustvuje s posla</w:t>
      </w:r>
      <w:r w:rsidR="00154A39">
        <w:rPr>
          <w:rFonts w:ascii="Verdana" w:hAnsi="Verdana" w:cs="Arial"/>
          <w:sz w:val="20"/>
          <w:szCs w:val="20"/>
          <w:shd w:val="clear" w:color="auto" w:fill="FFFFFF"/>
        </w:rPr>
        <w:t>?</w:t>
      </w:r>
    </w:p>
    <w:p w14:paraId="40CD2AF7" w14:textId="77777777" w:rsidR="00D447CB" w:rsidRPr="009825B8" w:rsidRDefault="001A21FE" w:rsidP="00E3086B">
      <w:p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825B8">
        <w:rPr>
          <w:rFonts w:ascii="Verdana" w:hAnsi="Verdana" w:cs="Arial"/>
          <w:sz w:val="20"/>
          <w:szCs w:val="20"/>
          <w:shd w:val="clear" w:color="auto" w:fill="FFFFFF"/>
        </w:rPr>
        <w:t xml:space="preserve">20. </w:t>
      </w:r>
      <w:r w:rsidR="00D447CB" w:rsidRPr="009825B8">
        <w:rPr>
          <w:rFonts w:ascii="Verdana" w:hAnsi="Verdana" w:cs="Arial"/>
          <w:sz w:val="20"/>
          <w:szCs w:val="20"/>
          <w:shd w:val="clear" w:color="auto" w:fill="FFFFFF"/>
        </w:rPr>
        <w:t>Plaća se isplaćuje nakon obavljenog rada, u periodima isplate koji ne mogu biti duži od</w:t>
      </w:r>
      <w:r w:rsidR="00154A39">
        <w:rPr>
          <w:rFonts w:ascii="Verdana" w:hAnsi="Verdana" w:cs="Arial"/>
          <w:sz w:val="20"/>
          <w:szCs w:val="20"/>
          <w:shd w:val="clear" w:color="auto" w:fill="FFFFFF"/>
        </w:rPr>
        <w:t>?</w:t>
      </w:r>
    </w:p>
    <w:p w14:paraId="19F620EC" w14:textId="59913326" w:rsidR="00D447CB" w:rsidRPr="009825B8" w:rsidRDefault="001A21FE" w:rsidP="00E3086B">
      <w:p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825B8">
        <w:rPr>
          <w:rFonts w:ascii="Verdana" w:hAnsi="Verdana" w:cs="Arial"/>
          <w:sz w:val="20"/>
          <w:szCs w:val="20"/>
          <w:shd w:val="clear" w:color="auto" w:fill="FFFFFF"/>
        </w:rPr>
        <w:t>21.</w:t>
      </w:r>
      <w:r w:rsidR="00CB1F0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154A39">
        <w:rPr>
          <w:rFonts w:ascii="Verdana" w:hAnsi="Verdana" w:cs="Arial"/>
          <w:sz w:val="20"/>
          <w:szCs w:val="20"/>
          <w:shd w:val="clear" w:color="auto" w:fill="FFFFFF"/>
        </w:rPr>
        <w:t>Neopravdani razlozi za otkaz su?</w:t>
      </w:r>
      <w:r w:rsidR="00CB1F0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</w:p>
    <w:p w14:paraId="1259B363" w14:textId="77777777" w:rsidR="00D447CB" w:rsidRPr="009825B8" w:rsidRDefault="001A21FE" w:rsidP="00E3086B">
      <w:p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825B8">
        <w:rPr>
          <w:rFonts w:ascii="Verdana" w:hAnsi="Verdana" w:cs="Arial"/>
          <w:sz w:val="20"/>
          <w:szCs w:val="20"/>
          <w:shd w:val="clear" w:color="auto" w:fill="FFFFFF"/>
        </w:rPr>
        <w:t>22.</w:t>
      </w:r>
      <w:r w:rsidR="00D447CB" w:rsidRPr="009825B8">
        <w:rPr>
          <w:rFonts w:ascii="Verdana" w:hAnsi="Verdana" w:cs="Arial"/>
          <w:color w:val="666666"/>
          <w:sz w:val="20"/>
          <w:szCs w:val="20"/>
          <w:shd w:val="clear" w:color="auto" w:fill="FFFFFF"/>
        </w:rPr>
        <w:t xml:space="preserve"> </w:t>
      </w:r>
      <w:r w:rsidR="00D447CB" w:rsidRPr="009825B8">
        <w:rPr>
          <w:rFonts w:ascii="Verdana" w:hAnsi="Verdana" w:cs="Arial"/>
          <w:sz w:val="20"/>
          <w:szCs w:val="20"/>
          <w:shd w:val="clear" w:color="auto" w:fill="FFFFFF"/>
        </w:rPr>
        <w:t>Otkazni rok ne može biti kraći od</w:t>
      </w:r>
      <w:r w:rsidR="00154A39">
        <w:rPr>
          <w:rFonts w:ascii="Verdana" w:hAnsi="Verdana" w:cs="Arial"/>
          <w:sz w:val="20"/>
          <w:szCs w:val="20"/>
          <w:shd w:val="clear" w:color="auto" w:fill="FFFFFF"/>
        </w:rPr>
        <w:t>?</w:t>
      </w:r>
    </w:p>
    <w:p w14:paraId="1643928B" w14:textId="77777777" w:rsidR="00841D5C" w:rsidRPr="009825B8" w:rsidRDefault="001A21FE" w:rsidP="00E3086B">
      <w:p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825B8">
        <w:rPr>
          <w:rFonts w:ascii="Verdana" w:hAnsi="Verdana" w:cs="Arial"/>
          <w:sz w:val="20"/>
          <w:szCs w:val="20"/>
          <w:shd w:val="clear" w:color="auto" w:fill="FFFFFF"/>
        </w:rPr>
        <w:t>23.</w:t>
      </w:r>
      <w:r w:rsidR="00841D5C" w:rsidRPr="009825B8">
        <w:rPr>
          <w:rFonts w:ascii="Verdana" w:hAnsi="Verdana" w:cs="Arial"/>
          <w:color w:val="0D0D0D"/>
          <w:sz w:val="20"/>
          <w:szCs w:val="20"/>
          <w:shd w:val="clear" w:color="auto" w:fill="FFFFFF"/>
        </w:rPr>
        <w:t xml:space="preserve"> Koja su prava zaposlenika u slučaju kršenja odredbi Zakona o radu </w:t>
      </w:r>
      <w:proofErr w:type="spellStart"/>
      <w:r w:rsidR="00841D5C" w:rsidRPr="009825B8">
        <w:rPr>
          <w:rFonts w:ascii="Verdana" w:hAnsi="Verdana" w:cs="Arial"/>
          <w:color w:val="0D0D0D"/>
          <w:sz w:val="20"/>
          <w:szCs w:val="20"/>
          <w:shd w:val="clear" w:color="auto" w:fill="FFFFFF"/>
        </w:rPr>
        <w:t>FBiH</w:t>
      </w:r>
      <w:proofErr w:type="spellEnd"/>
      <w:r w:rsidR="00841D5C" w:rsidRPr="009825B8">
        <w:rPr>
          <w:rFonts w:ascii="Verdana" w:hAnsi="Verdana" w:cs="Arial"/>
          <w:color w:val="0D0D0D"/>
          <w:sz w:val="20"/>
          <w:szCs w:val="20"/>
          <w:shd w:val="clear" w:color="auto" w:fill="FFFFFF"/>
        </w:rPr>
        <w:t>?</w:t>
      </w:r>
    </w:p>
    <w:p w14:paraId="39598D1A" w14:textId="77777777" w:rsidR="00D447CB" w:rsidRPr="009825B8" w:rsidRDefault="00D447CB" w:rsidP="00E3086B">
      <w:p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14:paraId="3B86F789" w14:textId="77777777" w:rsidR="00D447CB" w:rsidRPr="009825B8" w:rsidRDefault="001A21FE" w:rsidP="00E3086B">
      <w:p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825B8">
        <w:rPr>
          <w:rFonts w:ascii="Verdana" w:hAnsi="Verdana" w:cs="Arial"/>
          <w:sz w:val="20"/>
          <w:szCs w:val="20"/>
          <w:shd w:val="clear" w:color="auto" w:fill="FFFFFF"/>
        </w:rPr>
        <w:t>24.</w:t>
      </w:r>
      <w:r w:rsidR="00D447CB" w:rsidRPr="009825B8">
        <w:rPr>
          <w:rFonts w:ascii="Verdana" w:hAnsi="Verdana" w:cs="Arial"/>
          <w:sz w:val="20"/>
          <w:szCs w:val="20"/>
          <w:shd w:val="clear" w:color="auto" w:fill="FFFFFF"/>
        </w:rPr>
        <w:t xml:space="preserve"> Sva novčana potraživanja iz radnog odnosa </w:t>
      </w:r>
      <w:proofErr w:type="spellStart"/>
      <w:r w:rsidR="00D447CB" w:rsidRPr="009825B8">
        <w:rPr>
          <w:rFonts w:ascii="Verdana" w:hAnsi="Verdana" w:cs="Arial"/>
          <w:sz w:val="20"/>
          <w:szCs w:val="20"/>
          <w:shd w:val="clear" w:color="auto" w:fill="FFFFFF"/>
        </w:rPr>
        <w:t>zastarjevaju</w:t>
      </w:r>
      <w:proofErr w:type="spellEnd"/>
      <w:r w:rsidR="00D447CB" w:rsidRPr="009825B8">
        <w:rPr>
          <w:rFonts w:ascii="Verdana" w:hAnsi="Verdana" w:cs="Arial"/>
          <w:sz w:val="20"/>
          <w:szCs w:val="20"/>
          <w:shd w:val="clear" w:color="auto" w:fill="FFFFFF"/>
        </w:rPr>
        <w:t xml:space="preserve"> u roku od</w:t>
      </w:r>
      <w:r w:rsidR="00154A39">
        <w:rPr>
          <w:rFonts w:ascii="Verdana" w:hAnsi="Verdana" w:cs="Arial"/>
          <w:sz w:val="20"/>
          <w:szCs w:val="20"/>
          <w:shd w:val="clear" w:color="auto" w:fill="FFFFFF"/>
        </w:rPr>
        <w:t>?</w:t>
      </w:r>
    </w:p>
    <w:p w14:paraId="43D31B7C" w14:textId="22EAC4D2" w:rsidR="006E7FE1" w:rsidRPr="009825B8" w:rsidRDefault="001A21FE" w:rsidP="00E3086B">
      <w:p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825B8">
        <w:rPr>
          <w:rFonts w:ascii="Verdana" w:hAnsi="Verdana" w:cs="Arial"/>
          <w:sz w:val="20"/>
          <w:szCs w:val="20"/>
          <w:shd w:val="clear" w:color="auto" w:fill="FFFFFF"/>
        </w:rPr>
        <w:t>25.</w:t>
      </w:r>
      <w:r w:rsidR="00D447CB" w:rsidRPr="009825B8">
        <w:rPr>
          <w:rFonts w:ascii="Verdana" w:hAnsi="Verdana" w:cs="Arial"/>
          <w:sz w:val="20"/>
          <w:szCs w:val="20"/>
          <w:shd w:val="clear" w:color="auto" w:fill="FFFFFF"/>
        </w:rPr>
        <w:t xml:space="preserve"> Vijeće zaposlenika formira se na prijedlog</w:t>
      </w:r>
      <w:r w:rsidR="00154A39">
        <w:rPr>
          <w:rFonts w:ascii="Verdana" w:hAnsi="Verdana" w:cs="Arial"/>
          <w:sz w:val="20"/>
          <w:szCs w:val="20"/>
          <w:shd w:val="clear" w:color="auto" w:fill="FFFFFF"/>
        </w:rPr>
        <w:t>?</w:t>
      </w:r>
      <w:r w:rsidR="00CB1F0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</w:p>
    <w:p w14:paraId="14D24049" w14:textId="77777777" w:rsidR="006E7FE1" w:rsidRPr="009825B8" w:rsidRDefault="001A21FE" w:rsidP="00E3086B">
      <w:p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825B8">
        <w:rPr>
          <w:rFonts w:ascii="Verdana" w:hAnsi="Verdana" w:cs="Arial"/>
          <w:sz w:val="20"/>
          <w:szCs w:val="20"/>
          <w:shd w:val="clear" w:color="auto" w:fill="FFFFFF"/>
        </w:rPr>
        <w:t>26.</w:t>
      </w:r>
      <w:r w:rsidR="006E7FE1" w:rsidRPr="009825B8">
        <w:rPr>
          <w:rFonts w:ascii="Verdana" w:hAnsi="Verdana" w:cs="Arial"/>
          <w:sz w:val="20"/>
          <w:szCs w:val="20"/>
          <w:lang w:val="bs-Latn-BA"/>
        </w:rPr>
        <w:t xml:space="preserve"> Kojim dokumentom se uređuju prava i obaveze radnika ustanove?</w:t>
      </w:r>
    </w:p>
    <w:p w14:paraId="60F8FAFF" w14:textId="77777777" w:rsidR="00D447CB" w:rsidRPr="009825B8" w:rsidRDefault="001A21FE" w:rsidP="00E3086B">
      <w:p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825B8">
        <w:rPr>
          <w:rFonts w:ascii="Verdana" w:hAnsi="Verdana" w:cs="Arial"/>
          <w:sz w:val="20"/>
          <w:szCs w:val="20"/>
          <w:shd w:val="clear" w:color="auto" w:fill="FFFFFF"/>
        </w:rPr>
        <w:t>27.</w:t>
      </w:r>
      <w:r w:rsidR="00D447CB" w:rsidRPr="009825B8">
        <w:rPr>
          <w:rFonts w:ascii="Verdana" w:hAnsi="Verdana" w:cs="Arial"/>
          <w:color w:val="666666"/>
          <w:sz w:val="20"/>
          <w:szCs w:val="20"/>
          <w:shd w:val="clear" w:color="auto" w:fill="FFFFFF"/>
        </w:rPr>
        <w:t xml:space="preserve"> </w:t>
      </w:r>
      <w:r w:rsidR="00D447CB" w:rsidRPr="009825B8">
        <w:rPr>
          <w:rFonts w:ascii="Verdana" w:hAnsi="Verdana" w:cs="Arial"/>
          <w:sz w:val="20"/>
          <w:szCs w:val="20"/>
          <w:shd w:val="clear" w:color="auto" w:fill="FFFFFF"/>
        </w:rPr>
        <w:t>Kolektivni ugovor može se zaključiti kao</w:t>
      </w:r>
      <w:r w:rsidR="00154A39">
        <w:rPr>
          <w:rFonts w:ascii="Verdana" w:hAnsi="Verdana" w:cs="Arial"/>
          <w:sz w:val="20"/>
          <w:szCs w:val="20"/>
          <w:shd w:val="clear" w:color="auto" w:fill="FFFFFF"/>
        </w:rPr>
        <w:t>?</w:t>
      </w:r>
    </w:p>
    <w:p w14:paraId="4AC1F79B" w14:textId="77777777" w:rsidR="00D447CB" w:rsidRPr="009825B8" w:rsidRDefault="001A21FE" w:rsidP="00E3086B">
      <w:p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825B8">
        <w:rPr>
          <w:rFonts w:ascii="Verdana" w:hAnsi="Verdana" w:cs="Arial"/>
          <w:sz w:val="20"/>
          <w:szCs w:val="20"/>
          <w:shd w:val="clear" w:color="auto" w:fill="FFFFFF"/>
        </w:rPr>
        <w:t>28.</w:t>
      </w:r>
      <w:r w:rsidR="00D447CB" w:rsidRPr="009825B8">
        <w:rPr>
          <w:rFonts w:ascii="Verdana" w:hAnsi="Verdana" w:cs="Arial"/>
          <w:color w:val="666666"/>
          <w:sz w:val="20"/>
          <w:szCs w:val="20"/>
          <w:shd w:val="clear" w:color="auto" w:fill="FFFFFF"/>
        </w:rPr>
        <w:t xml:space="preserve"> </w:t>
      </w:r>
      <w:r w:rsidR="00D447CB" w:rsidRPr="009825B8">
        <w:rPr>
          <w:rFonts w:ascii="Verdana" w:hAnsi="Verdana" w:cs="Arial"/>
          <w:sz w:val="20"/>
          <w:szCs w:val="20"/>
          <w:shd w:val="clear" w:color="auto" w:fill="FFFFFF"/>
        </w:rPr>
        <w:t>Opći kolektivni ugovor zaključuje se za</w:t>
      </w:r>
      <w:r w:rsidR="00154A39">
        <w:rPr>
          <w:rFonts w:ascii="Verdana" w:hAnsi="Verdana" w:cs="Arial"/>
          <w:sz w:val="20"/>
          <w:szCs w:val="20"/>
          <w:shd w:val="clear" w:color="auto" w:fill="FFFFFF"/>
        </w:rPr>
        <w:t>?</w:t>
      </w:r>
    </w:p>
    <w:p w14:paraId="0E44CF87" w14:textId="77777777" w:rsidR="00D447CB" w:rsidRPr="009825B8" w:rsidRDefault="001A21FE" w:rsidP="00E3086B">
      <w:p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825B8">
        <w:rPr>
          <w:rFonts w:ascii="Verdana" w:hAnsi="Verdana" w:cs="Arial"/>
          <w:sz w:val="20"/>
          <w:szCs w:val="20"/>
          <w:shd w:val="clear" w:color="auto" w:fill="FFFFFF"/>
        </w:rPr>
        <w:t>29.</w:t>
      </w:r>
      <w:r w:rsidR="00D447CB" w:rsidRPr="009825B8">
        <w:rPr>
          <w:rFonts w:ascii="Verdana" w:hAnsi="Verdana" w:cs="Arial"/>
          <w:sz w:val="20"/>
          <w:szCs w:val="20"/>
          <w:shd w:val="clear" w:color="auto" w:fill="FFFFFF"/>
        </w:rPr>
        <w:t>Granski kol</w:t>
      </w:r>
      <w:r w:rsidR="00154A39">
        <w:rPr>
          <w:rFonts w:ascii="Verdana" w:hAnsi="Verdana" w:cs="Arial"/>
          <w:sz w:val="20"/>
          <w:szCs w:val="20"/>
          <w:shd w:val="clear" w:color="auto" w:fill="FFFFFF"/>
        </w:rPr>
        <w:t xml:space="preserve">ektivni ugovor se </w:t>
      </w:r>
      <w:proofErr w:type="spellStart"/>
      <w:r w:rsidR="00154A39">
        <w:rPr>
          <w:rFonts w:ascii="Verdana" w:hAnsi="Verdana" w:cs="Arial"/>
          <w:sz w:val="20"/>
          <w:szCs w:val="20"/>
          <w:shd w:val="clear" w:color="auto" w:fill="FFFFFF"/>
        </w:rPr>
        <w:t>zaključeje</w:t>
      </w:r>
      <w:proofErr w:type="spellEnd"/>
      <w:r w:rsidR="00154A39">
        <w:rPr>
          <w:rFonts w:ascii="Verdana" w:hAnsi="Verdana" w:cs="Arial"/>
          <w:sz w:val="20"/>
          <w:szCs w:val="20"/>
          <w:shd w:val="clear" w:color="auto" w:fill="FFFFFF"/>
        </w:rPr>
        <w:t xml:space="preserve"> za?</w:t>
      </w:r>
    </w:p>
    <w:p w14:paraId="00DA15D6" w14:textId="77777777" w:rsidR="00D447CB" w:rsidRPr="009825B8" w:rsidRDefault="001A21FE" w:rsidP="00E3086B">
      <w:p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825B8">
        <w:rPr>
          <w:rFonts w:ascii="Verdana" w:hAnsi="Verdana" w:cs="Arial"/>
          <w:sz w:val="20"/>
          <w:szCs w:val="20"/>
          <w:shd w:val="clear" w:color="auto" w:fill="FFFFFF"/>
        </w:rPr>
        <w:t>30.</w:t>
      </w:r>
      <w:r w:rsidR="00D447CB" w:rsidRPr="009825B8">
        <w:rPr>
          <w:rFonts w:ascii="Verdana" w:hAnsi="Verdana" w:cs="Arial"/>
          <w:color w:val="666666"/>
          <w:sz w:val="20"/>
          <w:szCs w:val="20"/>
          <w:shd w:val="clear" w:color="auto" w:fill="FFFFFF"/>
        </w:rPr>
        <w:t xml:space="preserve"> </w:t>
      </w:r>
      <w:r w:rsidR="00D447CB" w:rsidRPr="009825B8">
        <w:rPr>
          <w:rFonts w:ascii="Verdana" w:hAnsi="Verdana" w:cs="Arial"/>
          <w:sz w:val="20"/>
          <w:szCs w:val="20"/>
          <w:shd w:val="clear" w:color="auto" w:fill="FFFFFF"/>
        </w:rPr>
        <w:t>Pojedinačni kolektivni ugovor zaključuje</w:t>
      </w:r>
      <w:r w:rsidR="00154A39">
        <w:rPr>
          <w:rFonts w:ascii="Verdana" w:hAnsi="Verdana" w:cs="Arial"/>
          <w:sz w:val="20"/>
          <w:szCs w:val="20"/>
          <w:shd w:val="clear" w:color="auto" w:fill="FFFFFF"/>
        </w:rPr>
        <w:t>?</w:t>
      </w:r>
    </w:p>
    <w:p w14:paraId="4984512A" w14:textId="77777777" w:rsidR="00D447CB" w:rsidRPr="009825B8" w:rsidRDefault="001A21FE" w:rsidP="00E3086B">
      <w:p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825B8">
        <w:rPr>
          <w:rFonts w:ascii="Verdana" w:hAnsi="Verdana" w:cs="Arial"/>
          <w:sz w:val="20"/>
          <w:szCs w:val="20"/>
          <w:shd w:val="clear" w:color="auto" w:fill="FFFFFF"/>
        </w:rPr>
        <w:t>31.</w:t>
      </w:r>
      <w:r w:rsidR="00D447CB" w:rsidRPr="009825B8">
        <w:rPr>
          <w:rFonts w:ascii="Verdana" w:hAnsi="Verdana" w:cs="Arial"/>
          <w:color w:val="666666"/>
          <w:sz w:val="20"/>
          <w:szCs w:val="20"/>
          <w:shd w:val="clear" w:color="auto" w:fill="FFFFFF"/>
        </w:rPr>
        <w:t xml:space="preserve"> </w:t>
      </w:r>
      <w:r w:rsidR="00D447CB" w:rsidRPr="009825B8">
        <w:rPr>
          <w:rFonts w:ascii="Verdana" w:hAnsi="Verdana" w:cs="Arial"/>
          <w:sz w:val="20"/>
          <w:szCs w:val="20"/>
          <w:shd w:val="clear" w:color="auto" w:fill="FFFFFF"/>
        </w:rPr>
        <w:t>Radniku izabranom, odnosno imenovanom na neku od javnih dužnosti, u organe Bosne i Hercegovine, Federacije, organe kantona, grada i općine i radniku izabranom na profesionalnu funkciju u sindikatu, prava i obaveze iz radnog odnosa, na njegov zahtjev, miruju, a najduže na</w:t>
      </w:r>
      <w:r w:rsidR="00154A39">
        <w:rPr>
          <w:rFonts w:ascii="Verdana" w:hAnsi="Verdana" w:cs="Arial"/>
          <w:sz w:val="20"/>
          <w:szCs w:val="20"/>
          <w:shd w:val="clear" w:color="auto" w:fill="FFFFFF"/>
        </w:rPr>
        <w:t>?</w:t>
      </w:r>
    </w:p>
    <w:p w14:paraId="742A885B" w14:textId="77777777" w:rsidR="00D447CB" w:rsidRPr="009825B8" w:rsidRDefault="001A21FE" w:rsidP="00E3086B">
      <w:p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825B8">
        <w:rPr>
          <w:rFonts w:ascii="Verdana" w:hAnsi="Verdana" w:cs="Arial"/>
          <w:sz w:val="20"/>
          <w:szCs w:val="20"/>
          <w:shd w:val="clear" w:color="auto" w:fill="FFFFFF"/>
        </w:rPr>
        <w:t>32.</w:t>
      </w:r>
      <w:r w:rsidR="00D447CB" w:rsidRPr="009825B8">
        <w:rPr>
          <w:rFonts w:ascii="Verdana" w:hAnsi="Verdana" w:cs="Arial"/>
          <w:color w:val="666666"/>
          <w:sz w:val="20"/>
          <w:szCs w:val="20"/>
          <w:shd w:val="clear" w:color="auto" w:fill="FFFFFF"/>
        </w:rPr>
        <w:t xml:space="preserve"> </w:t>
      </w:r>
      <w:r w:rsidR="00D447CB" w:rsidRPr="009825B8">
        <w:rPr>
          <w:rFonts w:ascii="Verdana" w:hAnsi="Verdana" w:cs="Arial"/>
          <w:sz w:val="20"/>
          <w:szCs w:val="20"/>
          <w:shd w:val="clear" w:color="auto" w:fill="FFFFFF"/>
        </w:rPr>
        <w:t>Obrada posebnih kategorija ličnih podataka je</w:t>
      </w:r>
      <w:r w:rsidR="00154A39">
        <w:rPr>
          <w:rFonts w:ascii="Verdana" w:hAnsi="Verdana" w:cs="Arial"/>
          <w:sz w:val="20"/>
          <w:szCs w:val="20"/>
          <w:shd w:val="clear" w:color="auto" w:fill="FFFFFF"/>
        </w:rPr>
        <w:t>?</w:t>
      </w:r>
    </w:p>
    <w:p w14:paraId="1EBDF708" w14:textId="77777777" w:rsidR="00D447CB" w:rsidRPr="00104247" w:rsidRDefault="001A21FE" w:rsidP="00E3086B">
      <w:p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825B8">
        <w:rPr>
          <w:rFonts w:ascii="Verdana" w:hAnsi="Verdana" w:cs="Arial"/>
          <w:sz w:val="20"/>
          <w:szCs w:val="20"/>
          <w:shd w:val="clear" w:color="auto" w:fill="FFFFFF"/>
        </w:rPr>
        <w:t>33.</w:t>
      </w:r>
      <w:r w:rsidR="00D447CB" w:rsidRPr="009825B8">
        <w:rPr>
          <w:rFonts w:ascii="Verdana" w:hAnsi="Verdana" w:cs="Arial"/>
          <w:color w:val="666666"/>
          <w:sz w:val="20"/>
          <w:szCs w:val="20"/>
          <w:shd w:val="clear" w:color="auto" w:fill="FFFFFF"/>
        </w:rPr>
        <w:t xml:space="preserve"> </w:t>
      </w:r>
      <w:r w:rsidR="00D447CB" w:rsidRPr="009825B8">
        <w:rPr>
          <w:rFonts w:ascii="Verdana" w:hAnsi="Verdana" w:cs="Arial"/>
          <w:sz w:val="20"/>
          <w:szCs w:val="20"/>
          <w:shd w:val="clear" w:color="auto" w:fill="FFFFFF"/>
        </w:rPr>
        <w:t xml:space="preserve">Snimci pohranjeni putem video-nadzora na određenom prostoru na osnovu kojih se </w:t>
      </w:r>
      <w:r w:rsidR="00D447CB" w:rsidRPr="00104247">
        <w:rPr>
          <w:rFonts w:ascii="Verdana" w:hAnsi="Verdana" w:cs="Arial"/>
          <w:sz w:val="20"/>
          <w:szCs w:val="20"/>
          <w:shd w:val="clear" w:color="auto" w:fill="FFFFFF"/>
        </w:rPr>
        <w:t xml:space="preserve">može </w:t>
      </w:r>
      <w:proofErr w:type="spellStart"/>
      <w:r w:rsidR="00D447CB" w:rsidRPr="00104247">
        <w:rPr>
          <w:rFonts w:ascii="Verdana" w:hAnsi="Verdana" w:cs="Arial"/>
          <w:sz w:val="20"/>
          <w:szCs w:val="20"/>
          <w:shd w:val="clear" w:color="auto" w:fill="FFFFFF"/>
        </w:rPr>
        <w:t>identifikovati</w:t>
      </w:r>
      <w:proofErr w:type="spellEnd"/>
      <w:r w:rsidR="00D447CB" w:rsidRPr="00104247">
        <w:rPr>
          <w:rFonts w:ascii="Verdana" w:hAnsi="Verdana" w:cs="Arial"/>
          <w:sz w:val="20"/>
          <w:szCs w:val="20"/>
          <w:shd w:val="clear" w:color="auto" w:fill="FFFFFF"/>
        </w:rPr>
        <w:t xml:space="preserve"> nosilac podataka predstavljaju</w:t>
      </w:r>
      <w:r w:rsidR="00154A39" w:rsidRPr="00104247">
        <w:rPr>
          <w:rFonts w:ascii="Verdana" w:hAnsi="Verdana" w:cs="Arial"/>
          <w:sz w:val="20"/>
          <w:szCs w:val="20"/>
          <w:shd w:val="clear" w:color="auto" w:fill="FFFFFF"/>
        </w:rPr>
        <w:t>?</w:t>
      </w:r>
    </w:p>
    <w:p w14:paraId="78BABE00" w14:textId="77777777" w:rsidR="00D447CB" w:rsidRPr="00104247" w:rsidRDefault="001A21FE" w:rsidP="00E3086B">
      <w:pPr>
        <w:spacing w:line="276" w:lineRule="auto"/>
        <w:jc w:val="both"/>
        <w:rPr>
          <w:rFonts w:ascii="Verdana" w:hAnsi="Verdana" w:cs="Arial"/>
          <w:b/>
          <w:bCs/>
          <w:sz w:val="20"/>
          <w:szCs w:val="20"/>
          <w:shd w:val="clear" w:color="auto" w:fill="FFFFFF"/>
        </w:rPr>
      </w:pPr>
      <w:r w:rsidRPr="00104247">
        <w:rPr>
          <w:rFonts w:ascii="Verdana" w:hAnsi="Verdana" w:cs="Arial"/>
          <w:sz w:val="20"/>
          <w:szCs w:val="20"/>
          <w:shd w:val="clear" w:color="auto" w:fill="FFFFFF"/>
        </w:rPr>
        <w:t>34.</w:t>
      </w:r>
      <w:r w:rsidR="00D447CB" w:rsidRPr="00104247">
        <w:rPr>
          <w:rFonts w:ascii="Verdana" w:hAnsi="Verdana" w:cs="Arial"/>
          <w:sz w:val="20"/>
          <w:szCs w:val="20"/>
          <w:shd w:val="clear" w:color="auto" w:fill="FFFFFF"/>
        </w:rPr>
        <w:t xml:space="preserve"> Ako zakonom nije drugačije predviđeno, </w:t>
      </w:r>
      <w:r w:rsidR="00104247" w:rsidRPr="00104247">
        <w:rPr>
          <w:rFonts w:ascii="Verdana" w:hAnsi="Verdana" w:cs="Arial"/>
          <w:sz w:val="20"/>
          <w:szCs w:val="20"/>
          <w:shd w:val="clear" w:color="auto" w:fill="FFFFFF"/>
        </w:rPr>
        <w:t xml:space="preserve">koliko puta godišnje je kontrolor </w:t>
      </w:r>
      <w:r w:rsidR="00D447CB" w:rsidRPr="00104247">
        <w:rPr>
          <w:rFonts w:ascii="Verdana" w:hAnsi="Verdana" w:cs="Arial"/>
          <w:sz w:val="20"/>
          <w:szCs w:val="20"/>
          <w:shd w:val="clear" w:color="auto" w:fill="FFFFFF"/>
        </w:rPr>
        <w:t xml:space="preserve"> dužan da na osnovu zahtjeva nosioca podataka</w:t>
      </w:r>
      <w:r w:rsidR="00104247" w:rsidRPr="00104247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D447CB" w:rsidRPr="00104247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104247" w:rsidRPr="00104247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dostavi </w:t>
      </w:r>
      <w:r w:rsidR="00D447CB" w:rsidRPr="00104247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 informacije u vezi sa obradom njegovih ličnih podataka</w:t>
      </w:r>
      <w:r w:rsidR="00154A39" w:rsidRPr="00104247">
        <w:rPr>
          <w:rFonts w:ascii="Verdana" w:hAnsi="Verdana" w:cs="Arial"/>
          <w:bCs/>
          <w:sz w:val="20"/>
          <w:szCs w:val="20"/>
          <w:shd w:val="clear" w:color="auto" w:fill="FFFFFF"/>
        </w:rPr>
        <w:t>?</w:t>
      </w:r>
    </w:p>
    <w:p w14:paraId="2F180CDF" w14:textId="77777777" w:rsidR="00D447CB" w:rsidRPr="00365C3B" w:rsidRDefault="001A21FE" w:rsidP="00E3086B">
      <w:pPr>
        <w:spacing w:line="276" w:lineRule="auto"/>
        <w:jc w:val="both"/>
        <w:rPr>
          <w:rFonts w:ascii="Verdana" w:hAnsi="Verdana" w:cs="Arial"/>
          <w:color w:val="FF0000"/>
          <w:sz w:val="20"/>
          <w:szCs w:val="20"/>
          <w:shd w:val="clear" w:color="auto" w:fill="FFFFFF"/>
        </w:rPr>
      </w:pPr>
      <w:r w:rsidRPr="00365C3B">
        <w:rPr>
          <w:rFonts w:ascii="Verdana" w:hAnsi="Verdana" w:cs="Arial"/>
          <w:sz w:val="20"/>
          <w:szCs w:val="20"/>
          <w:shd w:val="clear" w:color="auto" w:fill="FFFFFF"/>
        </w:rPr>
        <w:t>35.</w:t>
      </w:r>
      <w:r w:rsidR="00D447CB" w:rsidRPr="00365C3B">
        <w:rPr>
          <w:rFonts w:ascii="Verdana" w:hAnsi="Verdana" w:cs="Arial"/>
          <w:sz w:val="20"/>
          <w:szCs w:val="20"/>
          <w:shd w:val="clear" w:color="auto" w:fill="FFFFFF"/>
        </w:rPr>
        <w:t xml:space="preserve"> U slučaju da nosilac podataka ne da </w:t>
      </w:r>
      <w:proofErr w:type="spellStart"/>
      <w:r w:rsidR="00D447CB" w:rsidRPr="00365C3B">
        <w:rPr>
          <w:rFonts w:ascii="Verdana" w:hAnsi="Verdana" w:cs="Arial"/>
          <w:sz w:val="20"/>
          <w:szCs w:val="20"/>
          <w:shd w:val="clear" w:color="auto" w:fill="FFFFFF"/>
        </w:rPr>
        <w:t>saglasnost</w:t>
      </w:r>
      <w:proofErr w:type="spellEnd"/>
      <w:r w:rsidR="00D447CB" w:rsidRPr="00365C3B">
        <w:rPr>
          <w:rFonts w:ascii="Verdana" w:hAnsi="Verdana" w:cs="Arial"/>
          <w:sz w:val="20"/>
          <w:szCs w:val="20"/>
          <w:shd w:val="clear" w:color="auto" w:fill="FFFFFF"/>
        </w:rPr>
        <w:t>, lični podaci se</w:t>
      </w:r>
      <w:r w:rsidR="00154A39" w:rsidRPr="00365C3B">
        <w:rPr>
          <w:rFonts w:ascii="Verdana" w:hAnsi="Verdana" w:cs="Arial"/>
          <w:sz w:val="20"/>
          <w:szCs w:val="20"/>
          <w:shd w:val="clear" w:color="auto" w:fill="FFFFFF"/>
        </w:rPr>
        <w:t>?</w:t>
      </w:r>
    </w:p>
    <w:p w14:paraId="48B29F0D" w14:textId="77777777" w:rsidR="00841D5C" w:rsidRPr="009825B8" w:rsidRDefault="001A21FE" w:rsidP="00E3086B">
      <w:pPr>
        <w:spacing w:line="276" w:lineRule="auto"/>
        <w:jc w:val="both"/>
        <w:rPr>
          <w:rFonts w:ascii="Verdana" w:hAnsi="Verdana" w:cs="Arial"/>
          <w:color w:val="0D0D0D"/>
          <w:sz w:val="20"/>
          <w:szCs w:val="20"/>
          <w:shd w:val="clear" w:color="auto" w:fill="FFFFFF"/>
        </w:rPr>
      </w:pPr>
      <w:r w:rsidRPr="009825B8">
        <w:rPr>
          <w:rFonts w:ascii="Verdana" w:hAnsi="Verdana" w:cs="Arial"/>
          <w:sz w:val="20"/>
          <w:szCs w:val="20"/>
          <w:shd w:val="clear" w:color="auto" w:fill="FFFFFF"/>
        </w:rPr>
        <w:t>36.</w:t>
      </w:r>
      <w:r w:rsidR="00841D5C" w:rsidRPr="009825B8">
        <w:rPr>
          <w:rFonts w:ascii="Verdana" w:hAnsi="Verdana" w:cs="Arial"/>
          <w:color w:val="0D0D0D"/>
          <w:sz w:val="20"/>
          <w:szCs w:val="20"/>
          <w:shd w:val="clear" w:color="auto" w:fill="FFFFFF"/>
        </w:rPr>
        <w:t xml:space="preserve"> Koja su prava pojedinaca u vezi s njihovim ličnim podacima prema Zakonu o zaštiti ličnih podataka u Bosni i Hercegovini</w:t>
      </w:r>
      <w:r w:rsidR="00154A39">
        <w:rPr>
          <w:rFonts w:ascii="Verdana" w:hAnsi="Verdana" w:cs="Arial"/>
          <w:color w:val="0D0D0D"/>
          <w:sz w:val="20"/>
          <w:szCs w:val="20"/>
          <w:shd w:val="clear" w:color="auto" w:fill="FFFFFF"/>
        </w:rPr>
        <w:t>?</w:t>
      </w:r>
    </w:p>
    <w:p w14:paraId="078C9FFA" w14:textId="77777777" w:rsidR="00841D5C" w:rsidRPr="009825B8" w:rsidRDefault="001A21FE" w:rsidP="00E3086B">
      <w:p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825B8">
        <w:rPr>
          <w:rFonts w:ascii="Verdana" w:hAnsi="Verdana" w:cs="Arial"/>
          <w:color w:val="0D0D0D"/>
          <w:sz w:val="20"/>
          <w:szCs w:val="20"/>
          <w:shd w:val="clear" w:color="auto" w:fill="FFFFFF"/>
        </w:rPr>
        <w:t>37.</w:t>
      </w:r>
      <w:r w:rsidR="00841D5C" w:rsidRPr="009825B8">
        <w:rPr>
          <w:rFonts w:ascii="Verdana" w:hAnsi="Verdana" w:cs="Arial"/>
          <w:color w:val="0D0D0D"/>
          <w:sz w:val="20"/>
          <w:szCs w:val="20"/>
          <w:shd w:val="clear" w:color="auto" w:fill="FFFFFF"/>
        </w:rPr>
        <w:t xml:space="preserve"> Kako se definira postupak obrade ličnih podataka prema Zakonu o zaštiti ličnih podataka u Bosni i Hercegovini?</w:t>
      </w:r>
    </w:p>
    <w:p w14:paraId="38E1DCAA" w14:textId="77777777" w:rsidR="00D447CB" w:rsidRPr="009825B8" w:rsidRDefault="001A21FE" w:rsidP="00E3086B">
      <w:p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825B8">
        <w:rPr>
          <w:rFonts w:ascii="Verdana" w:hAnsi="Verdana" w:cs="Arial"/>
          <w:sz w:val="20"/>
          <w:szCs w:val="20"/>
          <w:shd w:val="clear" w:color="auto" w:fill="FFFFFF"/>
        </w:rPr>
        <w:t>38.</w:t>
      </w:r>
      <w:r w:rsidR="00D447CB" w:rsidRPr="009825B8">
        <w:rPr>
          <w:rFonts w:ascii="Verdana" w:hAnsi="Verdana" w:cs="Arial"/>
          <w:sz w:val="20"/>
          <w:szCs w:val="20"/>
          <w:shd w:val="clear" w:color="auto" w:fill="FFFFFF"/>
        </w:rPr>
        <w:t xml:space="preserve"> Kada nosilac podataka ustanovi ili posumnja da su kontrolor ili obrađivač podataka povrijedili njegovo pravo ili da postoji direktna opasnost za povredu prava, može da podnese prigovor Agenciji radi zaštite</w:t>
      </w:r>
      <w:r w:rsidR="00154A39">
        <w:rPr>
          <w:rFonts w:ascii="Verdana" w:hAnsi="Verdana" w:cs="Arial"/>
          <w:sz w:val="20"/>
          <w:szCs w:val="20"/>
          <w:shd w:val="clear" w:color="auto" w:fill="FFFFFF"/>
        </w:rPr>
        <w:t xml:space="preserve"> svojih prava i da zahtijeva da?</w:t>
      </w:r>
    </w:p>
    <w:p w14:paraId="4BDB2AFE" w14:textId="77777777" w:rsidR="00D447CB" w:rsidRPr="009825B8" w:rsidRDefault="001A21FE" w:rsidP="00E3086B">
      <w:p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825B8">
        <w:rPr>
          <w:rFonts w:ascii="Verdana" w:hAnsi="Verdana" w:cs="Arial"/>
          <w:sz w:val="20"/>
          <w:szCs w:val="20"/>
          <w:shd w:val="clear" w:color="auto" w:fill="FFFFFF"/>
        </w:rPr>
        <w:t>39.</w:t>
      </w:r>
      <w:r w:rsidR="00D447CB" w:rsidRPr="009825B8">
        <w:rPr>
          <w:rFonts w:ascii="Verdana" w:hAnsi="Verdana" w:cs="Arial"/>
          <w:sz w:val="20"/>
          <w:szCs w:val="20"/>
          <w:shd w:val="clear" w:color="auto" w:fill="FFFFFF"/>
        </w:rPr>
        <w:t xml:space="preserve"> Kontrolor podataka dužan je da nadoknadi materijalnu ili nematerijalnu štetu nosiocu podataka ako mu je ona nanesena zbog</w:t>
      </w:r>
      <w:r w:rsidR="00154A39">
        <w:rPr>
          <w:rFonts w:ascii="Verdana" w:hAnsi="Verdana" w:cs="Arial"/>
          <w:sz w:val="20"/>
          <w:szCs w:val="20"/>
          <w:shd w:val="clear" w:color="auto" w:fill="FFFFFF"/>
        </w:rPr>
        <w:t>?</w:t>
      </w:r>
    </w:p>
    <w:p w14:paraId="320D25D2" w14:textId="77777777" w:rsidR="00D447CB" w:rsidRPr="009825B8" w:rsidRDefault="001A21FE" w:rsidP="00E3086B">
      <w:p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825B8">
        <w:rPr>
          <w:rFonts w:ascii="Verdana" w:hAnsi="Verdana" w:cs="Arial"/>
          <w:sz w:val="20"/>
          <w:szCs w:val="20"/>
          <w:shd w:val="clear" w:color="auto" w:fill="FFFFFF"/>
        </w:rPr>
        <w:t>40.</w:t>
      </w:r>
      <w:r w:rsidR="00D447CB" w:rsidRPr="009825B8">
        <w:rPr>
          <w:rFonts w:ascii="Verdana" w:hAnsi="Verdana" w:cs="Arial"/>
          <w:color w:val="666666"/>
          <w:sz w:val="20"/>
          <w:szCs w:val="20"/>
          <w:shd w:val="clear" w:color="auto" w:fill="FFFFFF"/>
        </w:rPr>
        <w:t xml:space="preserve"> </w:t>
      </w:r>
      <w:r w:rsidR="00D447CB" w:rsidRPr="009825B8">
        <w:rPr>
          <w:rFonts w:ascii="Verdana" w:hAnsi="Verdana" w:cs="Arial"/>
          <w:sz w:val="20"/>
          <w:szCs w:val="20"/>
          <w:shd w:val="clear" w:color="auto" w:fill="FFFFFF"/>
        </w:rPr>
        <w:t>Nematerijalna šteta koju je nanio kontrolor podataka nadoknađuje se</w:t>
      </w:r>
      <w:r w:rsidR="00154A39">
        <w:rPr>
          <w:rFonts w:ascii="Verdana" w:hAnsi="Verdana" w:cs="Arial"/>
          <w:sz w:val="20"/>
          <w:szCs w:val="20"/>
          <w:shd w:val="clear" w:color="auto" w:fill="FFFFFF"/>
        </w:rPr>
        <w:t>?</w:t>
      </w:r>
    </w:p>
    <w:p w14:paraId="3D70B112" w14:textId="77777777" w:rsidR="00D447CB" w:rsidRPr="009825B8" w:rsidRDefault="001A21FE" w:rsidP="00E3086B">
      <w:p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825B8">
        <w:rPr>
          <w:rFonts w:ascii="Verdana" w:hAnsi="Verdana" w:cs="Arial"/>
          <w:sz w:val="20"/>
          <w:szCs w:val="20"/>
          <w:shd w:val="clear" w:color="auto" w:fill="FFFFFF"/>
        </w:rPr>
        <w:lastRenderedPageBreak/>
        <w:t>41.</w:t>
      </w:r>
      <w:r w:rsidR="00D447CB" w:rsidRPr="009825B8">
        <w:rPr>
          <w:rFonts w:ascii="Verdana" w:hAnsi="Verdana" w:cs="Arial"/>
          <w:sz w:val="20"/>
          <w:szCs w:val="20"/>
          <w:shd w:val="clear" w:color="auto" w:fill="FFFFFF"/>
        </w:rPr>
        <w:t xml:space="preserve"> Novčanom kaznom u iznosu od 50.000 KM do 100.000 KM </w:t>
      </w:r>
      <w:proofErr w:type="spellStart"/>
      <w:r w:rsidR="00D447CB" w:rsidRPr="009825B8">
        <w:rPr>
          <w:rFonts w:ascii="Verdana" w:hAnsi="Verdana" w:cs="Arial"/>
          <w:sz w:val="20"/>
          <w:szCs w:val="20"/>
          <w:shd w:val="clear" w:color="auto" w:fill="FFFFFF"/>
        </w:rPr>
        <w:t>kazniće</w:t>
      </w:r>
      <w:proofErr w:type="spellEnd"/>
      <w:r w:rsidR="00D447CB" w:rsidRPr="009825B8">
        <w:rPr>
          <w:rFonts w:ascii="Verdana" w:hAnsi="Verdana" w:cs="Arial"/>
          <w:sz w:val="20"/>
          <w:szCs w:val="20"/>
          <w:shd w:val="clear" w:color="auto" w:fill="FFFFFF"/>
        </w:rPr>
        <w:t xml:space="preserve"> se za prekršaj kontrolor ako</w:t>
      </w:r>
      <w:r w:rsidR="00154A39">
        <w:rPr>
          <w:rFonts w:ascii="Verdana" w:hAnsi="Verdana" w:cs="Arial"/>
          <w:sz w:val="20"/>
          <w:szCs w:val="20"/>
          <w:shd w:val="clear" w:color="auto" w:fill="FFFFFF"/>
        </w:rPr>
        <w:t>?</w:t>
      </w:r>
    </w:p>
    <w:p w14:paraId="2745D9D4" w14:textId="77777777" w:rsidR="00841D5C" w:rsidRPr="009C54C4" w:rsidRDefault="001A21FE" w:rsidP="00E3086B">
      <w:pPr>
        <w:spacing w:line="276" w:lineRule="auto"/>
        <w:jc w:val="both"/>
        <w:rPr>
          <w:rFonts w:ascii="Verdana" w:hAnsi="Verdana" w:cs="Arial"/>
          <w:bCs/>
          <w:sz w:val="20"/>
          <w:szCs w:val="20"/>
          <w:shd w:val="clear" w:color="auto" w:fill="FFFFFF"/>
        </w:rPr>
      </w:pPr>
      <w:r w:rsidRPr="009C54C4">
        <w:rPr>
          <w:rFonts w:ascii="Verdana" w:hAnsi="Verdana" w:cs="Arial"/>
          <w:bCs/>
          <w:sz w:val="20"/>
          <w:szCs w:val="20"/>
          <w:shd w:val="clear" w:color="auto" w:fill="FFFFFF"/>
        </w:rPr>
        <w:t>42.</w:t>
      </w:r>
      <w:r w:rsidR="00841D5C" w:rsidRPr="009C54C4">
        <w:rPr>
          <w:rFonts w:ascii="Verdana" w:hAnsi="Verdana" w:cs="Arial"/>
          <w:bCs/>
          <w:sz w:val="20"/>
          <w:szCs w:val="20"/>
          <w:shd w:val="clear" w:color="auto" w:fill="FFFFFF"/>
        </w:rPr>
        <w:t xml:space="preserve"> Koja su osnovna načela koja se primjenjuju u postupku prijema u radni odnos </w:t>
      </w:r>
      <w:r w:rsidRPr="009C54C4">
        <w:rPr>
          <w:rFonts w:ascii="Verdana" w:hAnsi="Verdana" w:cs="Arial"/>
          <w:bCs/>
          <w:sz w:val="20"/>
          <w:szCs w:val="20"/>
          <w:shd w:val="clear" w:color="auto" w:fill="FFFFFF"/>
        </w:rPr>
        <w:t>prema  Uredbi o postupku prijema u radni odnos u javnom sektoru na teritoriji Kantona Sarajevo</w:t>
      </w:r>
      <w:r w:rsidR="00841D5C" w:rsidRPr="009C54C4">
        <w:rPr>
          <w:rFonts w:ascii="Verdana" w:hAnsi="Verdana" w:cs="Arial"/>
          <w:bCs/>
          <w:sz w:val="20"/>
          <w:szCs w:val="20"/>
          <w:shd w:val="clear" w:color="auto" w:fill="FFFFFF"/>
        </w:rPr>
        <w:t>?</w:t>
      </w:r>
    </w:p>
    <w:p w14:paraId="0B08BD0B" w14:textId="77777777" w:rsidR="009C54C4" w:rsidRDefault="001A21FE" w:rsidP="00E3086B">
      <w:pPr>
        <w:spacing w:line="276" w:lineRule="auto"/>
        <w:jc w:val="both"/>
        <w:rPr>
          <w:rFonts w:ascii="Verdana" w:hAnsi="Verdana" w:cs="Segoe UI"/>
          <w:color w:val="0D0D0D"/>
          <w:sz w:val="20"/>
          <w:szCs w:val="20"/>
          <w:shd w:val="clear" w:color="auto" w:fill="FFFFFF"/>
        </w:rPr>
      </w:pPr>
      <w:r w:rsidRPr="009C54C4">
        <w:rPr>
          <w:rFonts w:ascii="Verdana" w:hAnsi="Verdana" w:cs="Arial"/>
          <w:bCs/>
          <w:sz w:val="20"/>
          <w:szCs w:val="20"/>
          <w:shd w:val="clear" w:color="auto" w:fill="FFFFFF"/>
        </w:rPr>
        <w:t>43.</w:t>
      </w:r>
      <w:r w:rsidR="00841D5C" w:rsidRPr="009C54C4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 </w:t>
      </w:r>
      <w:r w:rsidR="009C54C4" w:rsidRPr="009C54C4">
        <w:rPr>
          <w:rFonts w:ascii="Verdana" w:hAnsi="Verdana" w:cs="Segoe UI"/>
          <w:color w:val="0D0D0D"/>
          <w:sz w:val="20"/>
          <w:szCs w:val="20"/>
          <w:shd w:val="clear" w:color="auto" w:fill="FFFFFF"/>
        </w:rPr>
        <w:t>Koje su osnovne faze postupka prijema u radni odnos prema ovoj Uredbi?</w:t>
      </w:r>
    </w:p>
    <w:p w14:paraId="672E5260" w14:textId="19BD378C" w:rsidR="00841D5C" w:rsidRPr="009825B8" w:rsidRDefault="001A21FE" w:rsidP="00E3086B">
      <w:pPr>
        <w:spacing w:line="276" w:lineRule="auto"/>
        <w:jc w:val="both"/>
        <w:rPr>
          <w:rFonts w:ascii="Verdana" w:hAnsi="Verdana" w:cs="Arial"/>
          <w:color w:val="0D0D0D"/>
          <w:sz w:val="20"/>
          <w:szCs w:val="20"/>
          <w:shd w:val="clear" w:color="auto" w:fill="FFFFFF"/>
        </w:rPr>
      </w:pPr>
      <w:r w:rsidRPr="009C54C4">
        <w:rPr>
          <w:rFonts w:ascii="Verdana" w:hAnsi="Verdana" w:cs="Arial"/>
          <w:color w:val="0D0D0D"/>
          <w:sz w:val="20"/>
          <w:szCs w:val="20"/>
          <w:shd w:val="clear" w:color="auto" w:fill="FFFFFF"/>
        </w:rPr>
        <w:t>44.</w:t>
      </w:r>
      <w:r w:rsidR="00841D5C" w:rsidRPr="009C54C4">
        <w:rPr>
          <w:rFonts w:ascii="Verdana" w:hAnsi="Verdana" w:cs="Arial"/>
          <w:color w:val="0D0D0D"/>
          <w:sz w:val="20"/>
          <w:szCs w:val="20"/>
          <w:shd w:val="clear" w:color="auto" w:fill="FFFFFF"/>
        </w:rPr>
        <w:t xml:space="preserve"> Koji su kriteriji za vrednovanje kandidata prilikom postupka prijema u radni odnos u javnom sektoru Kantona Sarajevo?</w:t>
      </w:r>
    </w:p>
    <w:p w14:paraId="771B23B5" w14:textId="77777777" w:rsidR="00841D5C" w:rsidRPr="009825B8" w:rsidRDefault="001A21FE" w:rsidP="00E3086B">
      <w:p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825B8">
        <w:rPr>
          <w:rFonts w:ascii="Verdana" w:hAnsi="Verdana" w:cs="Arial"/>
          <w:color w:val="0D0D0D"/>
          <w:sz w:val="20"/>
          <w:szCs w:val="20"/>
          <w:shd w:val="clear" w:color="auto" w:fill="FFFFFF"/>
        </w:rPr>
        <w:t>45.</w:t>
      </w:r>
      <w:r w:rsidR="00841D5C" w:rsidRPr="009825B8">
        <w:rPr>
          <w:rFonts w:ascii="Verdana" w:hAnsi="Verdana" w:cs="Arial"/>
          <w:color w:val="0D0D0D"/>
          <w:sz w:val="20"/>
          <w:szCs w:val="20"/>
          <w:shd w:val="clear" w:color="auto" w:fill="FFFFFF"/>
        </w:rPr>
        <w:t xml:space="preserve"> Koje su specifične obaveze javnih ustanova u vezi s postupkom prijema u radni odnos prema  Uredbi o postupku prijema u radni odnos u javnom sektoru na teritoriji Kantona Sarajevo</w:t>
      </w:r>
      <w:r w:rsidR="00154A39">
        <w:rPr>
          <w:rFonts w:ascii="Verdana" w:hAnsi="Verdana" w:cs="Arial"/>
          <w:color w:val="0D0D0D"/>
          <w:sz w:val="20"/>
          <w:szCs w:val="20"/>
          <w:shd w:val="clear" w:color="auto" w:fill="FFFFFF"/>
        </w:rPr>
        <w:t>?</w:t>
      </w:r>
    </w:p>
    <w:p w14:paraId="6735DA1A" w14:textId="77777777" w:rsidR="00D447CB" w:rsidRPr="009825B8" w:rsidRDefault="001A21FE" w:rsidP="00E3086B">
      <w:p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825B8">
        <w:rPr>
          <w:rFonts w:ascii="Verdana" w:hAnsi="Verdana" w:cs="Arial"/>
          <w:sz w:val="20"/>
          <w:szCs w:val="20"/>
          <w:shd w:val="clear" w:color="auto" w:fill="FFFFFF"/>
        </w:rPr>
        <w:t>46.</w:t>
      </w:r>
      <w:r w:rsidR="00D447CB" w:rsidRPr="009825B8">
        <w:rPr>
          <w:rFonts w:ascii="Verdana" w:hAnsi="Verdana" w:cs="Arial"/>
          <w:sz w:val="20"/>
          <w:szCs w:val="20"/>
          <w:shd w:val="clear" w:color="auto" w:fill="FFFFFF"/>
        </w:rPr>
        <w:t xml:space="preserve"> Ustanova je javna institucija u državnoj svojini od interesa za</w:t>
      </w:r>
      <w:r w:rsidR="00154A39">
        <w:rPr>
          <w:rFonts w:ascii="Verdana" w:hAnsi="Verdana" w:cs="Arial"/>
          <w:sz w:val="20"/>
          <w:szCs w:val="20"/>
          <w:shd w:val="clear" w:color="auto" w:fill="FFFFFF"/>
        </w:rPr>
        <w:t>?</w:t>
      </w:r>
    </w:p>
    <w:p w14:paraId="17FD0152" w14:textId="77777777" w:rsidR="00D447CB" w:rsidRPr="009825B8" w:rsidRDefault="00971615" w:rsidP="00E3086B">
      <w:p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825B8">
        <w:rPr>
          <w:rFonts w:ascii="Verdana" w:hAnsi="Verdana" w:cs="Arial"/>
          <w:sz w:val="20"/>
          <w:szCs w:val="20"/>
          <w:shd w:val="clear" w:color="auto" w:fill="FFFFFF"/>
        </w:rPr>
        <w:t xml:space="preserve">47. </w:t>
      </w:r>
      <w:r w:rsidR="00D447CB" w:rsidRPr="009825B8">
        <w:rPr>
          <w:rFonts w:ascii="Verdana" w:hAnsi="Verdana" w:cs="Arial"/>
          <w:sz w:val="20"/>
          <w:szCs w:val="20"/>
          <w:shd w:val="clear" w:color="auto" w:fill="FFFFFF"/>
        </w:rPr>
        <w:t>Osnivač Javne Ustanove Ce</w:t>
      </w:r>
      <w:r w:rsidR="00C27C9F" w:rsidRPr="009825B8">
        <w:rPr>
          <w:rFonts w:ascii="Verdana" w:hAnsi="Verdana" w:cs="Arial"/>
          <w:sz w:val="20"/>
          <w:szCs w:val="20"/>
          <w:shd w:val="clear" w:color="auto" w:fill="FFFFFF"/>
        </w:rPr>
        <w:t>n</w:t>
      </w:r>
      <w:r w:rsidR="00154A39">
        <w:rPr>
          <w:rFonts w:ascii="Verdana" w:hAnsi="Verdana" w:cs="Arial"/>
          <w:sz w:val="20"/>
          <w:szCs w:val="20"/>
          <w:shd w:val="clear" w:color="auto" w:fill="FFFFFF"/>
        </w:rPr>
        <w:t>tar za kulturu i mlade je?</w:t>
      </w:r>
    </w:p>
    <w:p w14:paraId="60287384" w14:textId="77777777" w:rsidR="00D447CB" w:rsidRPr="009825B8" w:rsidRDefault="00971615" w:rsidP="00E3086B">
      <w:p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825B8">
        <w:rPr>
          <w:rFonts w:ascii="Verdana" w:hAnsi="Verdana" w:cs="Arial"/>
          <w:sz w:val="20"/>
          <w:szCs w:val="20"/>
          <w:shd w:val="clear" w:color="auto" w:fill="FFFFFF"/>
        </w:rPr>
        <w:t>48.</w:t>
      </w:r>
      <w:r w:rsidR="00D447CB" w:rsidRPr="009825B8">
        <w:rPr>
          <w:rFonts w:ascii="Verdana" w:hAnsi="Verdana" w:cs="Arial"/>
          <w:sz w:val="20"/>
          <w:szCs w:val="20"/>
          <w:shd w:val="clear" w:color="auto" w:fill="FFFFFF"/>
        </w:rPr>
        <w:t xml:space="preserve">S obzirom na osnovne djelatnosti, osim konotacije kulturnog </w:t>
      </w:r>
      <w:r w:rsidR="00154A39">
        <w:rPr>
          <w:rFonts w:ascii="Verdana" w:hAnsi="Verdana" w:cs="Arial"/>
          <w:sz w:val="20"/>
          <w:szCs w:val="20"/>
          <w:shd w:val="clear" w:color="auto" w:fill="FFFFFF"/>
        </w:rPr>
        <w:t>subjekta, Ustanova ima karakter?</w:t>
      </w:r>
    </w:p>
    <w:p w14:paraId="0AE468CC" w14:textId="77777777" w:rsidR="00D447CB" w:rsidRPr="009825B8" w:rsidRDefault="00971615" w:rsidP="00E3086B">
      <w:p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825B8">
        <w:rPr>
          <w:rFonts w:ascii="Verdana" w:hAnsi="Verdana" w:cs="Arial"/>
          <w:sz w:val="20"/>
          <w:szCs w:val="20"/>
          <w:shd w:val="clear" w:color="auto" w:fill="FFFFFF"/>
        </w:rPr>
        <w:t>49</w:t>
      </w:r>
      <w:r w:rsidR="00D447CB" w:rsidRPr="009825B8">
        <w:rPr>
          <w:rFonts w:ascii="Verdana" w:hAnsi="Verdana" w:cs="Arial"/>
          <w:sz w:val="20"/>
          <w:szCs w:val="20"/>
          <w:shd w:val="clear" w:color="auto" w:fill="FFFFFF"/>
        </w:rPr>
        <w:t xml:space="preserve"> Za</w:t>
      </w:r>
      <w:r w:rsidR="00154A39">
        <w:rPr>
          <w:rFonts w:ascii="Verdana" w:hAnsi="Verdana" w:cs="Arial"/>
          <w:sz w:val="20"/>
          <w:szCs w:val="20"/>
          <w:shd w:val="clear" w:color="auto" w:fill="FFFFFF"/>
        </w:rPr>
        <w:t xml:space="preserve"> upotrebu pečata odgovoran je i zadužen?</w:t>
      </w:r>
    </w:p>
    <w:p w14:paraId="7795056A" w14:textId="77777777" w:rsidR="00D447CB" w:rsidRPr="009825B8" w:rsidRDefault="00971615" w:rsidP="00E3086B">
      <w:p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825B8">
        <w:rPr>
          <w:rFonts w:ascii="Verdana" w:hAnsi="Verdana" w:cs="Arial"/>
          <w:sz w:val="20"/>
          <w:szCs w:val="20"/>
          <w:shd w:val="clear" w:color="auto" w:fill="FFFFFF"/>
        </w:rPr>
        <w:t>50</w:t>
      </w:r>
      <w:r w:rsidR="00D447CB" w:rsidRPr="009825B8">
        <w:rPr>
          <w:rFonts w:ascii="Verdana" w:hAnsi="Verdana" w:cs="Arial"/>
          <w:sz w:val="20"/>
          <w:szCs w:val="20"/>
          <w:shd w:val="clear" w:color="auto" w:fill="FFFFFF"/>
        </w:rPr>
        <w:t>.</w:t>
      </w:r>
      <w:r w:rsidR="00154A39">
        <w:rPr>
          <w:rFonts w:ascii="Verdana" w:hAnsi="Verdana" w:cs="Arial"/>
          <w:sz w:val="20"/>
          <w:szCs w:val="20"/>
          <w:shd w:val="clear" w:color="auto" w:fill="FFFFFF"/>
        </w:rPr>
        <w:t xml:space="preserve"> Ustanovu zastupa I predstavlja?</w:t>
      </w:r>
    </w:p>
    <w:p w14:paraId="2AFDB343" w14:textId="77777777" w:rsidR="00D447CB" w:rsidRPr="009825B8" w:rsidRDefault="00971615" w:rsidP="00E3086B">
      <w:p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825B8">
        <w:rPr>
          <w:rFonts w:ascii="Verdana" w:hAnsi="Verdana" w:cs="Arial"/>
          <w:sz w:val="20"/>
          <w:szCs w:val="20"/>
          <w:shd w:val="clear" w:color="auto" w:fill="FFFFFF"/>
        </w:rPr>
        <w:t>51</w:t>
      </w:r>
      <w:r w:rsidR="00D447CB" w:rsidRPr="009825B8">
        <w:rPr>
          <w:rFonts w:ascii="Verdana" w:hAnsi="Verdana" w:cs="Arial"/>
          <w:sz w:val="20"/>
          <w:szCs w:val="20"/>
          <w:shd w:val="clear" w:color="auto" w:fill="FFFFFF"/>
        </w:rPr>
        <w:t>. Višak prihoda nad rashodima Ustanova</w:t>
      </w:r>
      <w:r w:rsidR="00C27C9F" w:rsidRPr="009825B8">
        <w:rPr>
          <w:rFonts w:ascii="Verdana" w:hAnsi="Verdana" w:cs="Arial"/>
          <w:sz w:val="20"/>
          <w:szCs w:val="20"/>
          <w:shd w:val="clear" w:color="auto" w:fill="FFFFFF"/>
        </w:rPr>
        <w:t xml:space="preserve"> raspoređuje za</w:t>
      </w:r>
      <w:r w:rsidR="00154A39">
        <w:rPr>
          <w:rFonts w:ascii="Verdana" w:hAnsi="Verdana" w:cs="Arial"/>
          <w:sz w:val="20"/>
          <w:szCs w:val="20"/>
          <w:shd w:val="clear" w:color="auto" w:fill="FFFFFF"/>
        </w:rPr>
        <w:t>?</w:t>
      </w:r>
    </w:p>
    <w:p w14:paraId="61D2DFA3" w14:textId="77777777" w:rsidR="00D447CB" w:rsidRPr="009825B8" w:rsidRDefault="00971615" w:rsidP="00E3086B">
      <w:p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825B8">
        <w:rPr>
          <w:rFonts w:ascii="Verdana" w:hAnsi="Verdana" w:cs="Arial"/>
          <w:sz w:val="20"/>
          <w:szCs w:val="20"/>
          <w:shd w:val="clear" w:color="auto" w:fill="FFFFFF"/>
        </w:rPr>
        <w:t>52</w:t>
      </w:r>
      <w:r w:rsidR="00D447CB" w:rsidRPr="009825B8">
        <w:rPr>
          <w:rFonts w:ascii="Verdana" w:hAnsi="Verdana" w:cs="Arial"/>
          <w:sz w:val="20"/>
          <w:szCs w:val="20"/>
          <w:shd w:val="clear" w:color="auto" w:fill="FFFFFF"/>
        </w:rPr>
        <w:t>. Sredstva za rad Ustanove, na temelju godišnjeg p</w:t>
      </w:r>
      <w:r w:rsidR="00154A39">
        <w:rPr>
          <w:rFonts w:ascii="Verdana" w:hAnsi="Verdana" w:cs="Arial"/>
          <w:sz w:val="20"/>
          <w:szCs w:val="20"/>
          <w:shd w:val="clear" w:color="auto" w:fill="FFFFFF"/>
        </w:rPr>
        <w:t xml:space="preserve">rograma rada, </w:t>
      </w:r>
      <w:proofErr w:type="spellStart"/>
      <w:r w:rsidR="00154A39">
        <w:rPr>
          <w:rFonts w:ascii="Verdana" w:hAnsi="Verdana" w:cs="Arial"/>
          <w:sz w:val="20"/>
          <w:szCs w:val="20"/>
          <w:shd w:val="clear" w:color="auto" w:fill="FFFFFF"/>
        </w:rPr>
        <w:t>obezbjeđuju</w:t>
      </w:r>
      <w:proofErr w:type="spellEnd"/>
      <w:r w:rsidR="00154A39">
        <w:rPr>
          <w:rFonts w:ascii="Verdana" w:hAnsi="Verdana" w:cs="Arial"/>
          <w:sz w:val="20"/>
          <w:szCs w:val="20"/>
          <w:shd w:val="clear" w:color="auto" w:fill="FFFFFF"/>
        </w:rPr>
        <w:t xml:space="preserve"> se iz?</w:t>
      </w:r>
    </w:p>
    <w:p w14:paraId="71DA694C" w14:textId="77777777" w:rsidR="00D447CB" w:rsidRPr="009825B8" w:rsidRDefault="00971615" w:rsidP="00E3086B">
      <w:p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825B8">
        <w:rPr>
          <w:rFonts w:ascii="Verdana" w:hAnsi="Verdana" w:cs="Arial"/>
          <w:sz w:val="20"/>
          <w:szCs w:val="20"/>
          <w:shd w:val="clear" w:color="auto" w:fill="FFFFFF"/>
        </w:rPr>
        <w:t>53.</w:t>
      </w:r>
      <w:r w:rsidR="00154A39">
        <w:rPr>
          <w:rFonts w:ascii="Verdana" w:hAnsi="Verdana" w:cs="Arial"/>
          <w:sz w:val="20"/>
          <w:szCs w:val="20"/>
          <w:shd w:val="clear" w:color="auto" w:fill="FFFFFF"/>
        </w:rPr>
        <w:t xml:space="preserve"> Organ upravljanja ustanovom je?</w:t>
      </w:r>
    </w:p>
    <w:p w14:paraId="630676D4" w14:textId="77777777" w:rsidR="00D447CB" w:rsidRPr="009825B8" w:rsidRDefault="00971615" w:rsidP="00E3086B">
      <w:p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825B8">
        <w:rPr>
          <w:rFonts w:ascii="Verdana" w:hAnsi="Verdana" w:cs="Arial"/>
          <w:sz w:val="20"/>
          <w:szCs w:val="20"/>
          <w:shd w:val="clear" w:color="auto" w:fill="FFFFFF"/>
        </w:rPr>
        <w:t>54.</w:t>
      </w:r>
      <w:r w:rsidR="00D447CB" w:rsidRPr="009825B8">
        <w:rPr>
          <w:rFonts w:ascii="Verdana" w:hAnsi="Verdana" w:cs="Arial"/>
          <w:sz w:val="20"/>
          <w:szCs w:val="20"/>
          <w:shd w:val="clear" w:color="auto" w:fill="FFFFFF"/>
        </w:rPr>
        <w:t xml:space="preserve">. Upravni odbor </w:t>
      </w:r>
      <w:r w:rsidR="00154A39">
        <w:rPr>
          <w:rFonts w:ascii="Verdana" w:hAnsi="Verdana" w:cs="Arial"/>
          <w:sz w:val="20"/>
          <w:szCs w:val="20"/>
          <w:shd w:val="clear" w:color="auto" w:fill="FFFFFF"/>
        </w:rPr>
        <w:t>broji?</w:t>
      </w:r>
    </w:p>
    <w:p w14:paraId="0A09845A" w14:textId="77777777" w:rsidR="00D447CB" w:rsidRPr="009825B8" w:rsidRDefault="00971615" w:rsidP="00E3086B">
      <w:p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825B8">
        <w:rPr>
          <w:rFonts w:ascii="Verdana" w:hAnsi="Verdana" w:cs="Arial"/>
          <w:sz w:val="20"/>
          <w:szCs w:val="20"/>
          <w:shd w:val="clear" w:color="auto" w:fill="FFFFFF"/>
        </w:rPr>
        <w:t>55.</w:t>
      </w:r>
      <w:r w:rsidR="00D447CB" w:rsidRPr="009825B8">
        <w:rPr>
          <w:rFonts w:ascii="Verdana" w:hAnsi="Verdana" w:cs="Arial"/>
          <w:sz w:val="20"/>
          <w:szCs w:val="20"/>
          <w:shd w:val="clear" w:color="auto" w:fill="FFFFFF"/>
        </w:rPr>
        <w:t>. Članovi Upravnog</w:t>
      </w:r>
      <w:r w:rsidR="00154A39">
        <w:rPr>
          <w:rFonts w:ascii="Verdana" w:hAnsi="Verdana" w:cs="Arial"/>
          <w:sz w:val="20"/>
          <w:szCs w:val="20"/>
          <w:shd w:val="clear" w:color="auto" w:fill="FFFFFF"/>
        </w:rPr>
        <w:t xml:space="preserve"> odbora imenuju se na period od?</w:t>
      </w:r>
    </w:p>
    <w:p w14:paraId="2A27224D" w14:textId="77777777" w:rsidR="00D447CB" w:rsidRPr="009825B8" w:rsidRDefault="00971615" w:rsidP="00E3086B">
      <w:p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825B8">
        <w:rPr>
          <w:rFonts w:ascii="Verdana" w:hAnsi="Verdana" w:cs="Arial"/>
          <w:sz w:val="20"/>
          <w:szCs w:val="20"/>
          <w:shd w:val="clear" w:color="auto" w:fill="FFFFFF"/>
        </w:rPr>
        <w:t>56</w:t>
      </w:r>
      <w:r w:rsidR="00D447CB" w:rsidRPr="009825B8">
        <w:rPr>
          <w:rFonts w:ascii="Verdana" w:hAnsi="Verdana" w:cs="Arial"/>
          <w:sz w:val="20"/>
          <w:szCs w:val="20"/>
          <w:shd w:val="clear" w:color="auto" w:fill="FFFFFF"/>
        </w:rPr>
        <w:t xml:space="preserve">. Predsjednika i članove Upravnog odbora, u ime osnivača, imenuje i </w:t>
      </w:r>
      <w:r w:rsidR="00C27C9F" w:rsidRPr="009825B8">
        <w:rPr>
          <w:rFonts w:ascii="Verdana" w:hAnsi="Verdana" w:cs="Arial"/>
          <w:sz w:val="20"/>
          <w:szCs w:val="20"/>
          <w:shd w:val="clear" w:color="auto" w:fill="FFFFFF"/>
        </w:rPr>
        <w:t>raz</w:t>
      </w:r>
      <w:r w:rsidR="007354E6">
        <w:rPr>
          <w:rFonts w:ascii="Verdana" w:hAnsi="Verdana" w:cs="Arial"/>
          <w:sz w:val="20"/>
          <w:szCs w:val="20"/>
          <w:shd w:val="clear" w:color="auto" w:fill="FFFFFF"/>
        </w:rPr>
        <w:t>rješava?</w:t>
      </w:r>
    </w:p>
    <w:p w14:paraId="3A5BA0E4" w14:textId="5DC13EC0" w:rsidR="00D447CB" w:rsidRPr="009825B8" w:rsidRDefault="00971615" w:rsidP="00E3086B">
      <w:p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825B8">
        <w:rPr>
          <w:rFonts w:ascii="Verdana" w:hAnsi="Verdana" w:cs="Arial"/>
          <w:sz w:val="20"/>
          <w:szCs w:val="20"/>
          <w:shd w:val="clear" w:color="auto" w:fill="FFFFFF"/>
        </w:rPr>
        <w:t>57</w:t>
      </w:r>
      <w:r w:rsidR="00D447CB" w:rsidRPr="009825B8">
        <w:rPr>
          <w:rFonts w:ascii="Verdana" w:hAnsi="Verdana" w:cs="Arial"/>
          <w:sz w:val="20"/>
          <w:szCs w:val="20"/>
          <w:shd w:val="clear" w:color="auto" w:fill="FFFFFF"/>
        </w:rPr>
        <w:t>. Upravni odbor ima pravo I dužnost da upravlja Usta</w:t>
      </w:r>
      <w:r w:rsidR="00C27C9F" w:rsidRPr="009825B8">
        <w:rPr>
          <w:rFonts w:ascii="Verdana" w:hAnsi="Verdana" w:cs="Arial"/>
          <w:sz w:val="20"/>
          <w:szCs w:val="20"/>
          <w:shd w:val="clear" w:color="auto" w:fill="FFFFFF"/>
        </w:rPr>
        <w:t>novom, a posebno da izražava sljedeće poslove i</w:t>
      </w:r>
      <w:r w:rsidR="00D447CB" w:rsidRPr="009825B8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7354E6">
        <w:rPr>
          <w:rFonts w:ascii="Verdana" w:hAnsi="Verdana" w:cs="Arial"/>
          <w:sz w:val="20"/>
          <w:szCs w:val="20"/>
          <w:shd w:val="clear" w:color="auto" w:fill="FFFFFF"/>
        </w:rPr>
        <w:t>zadatke?</w:t>
      </w:r>
      <w:r w:rsidR="00CB1F0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CB1F03" w:rsidRPr="00CB1F03">
        <w:rPr>
          <w:rFonts w:ascii="Verdana" w:hAnsi="Verdana" w:cs="Arial"/>
          <w:color w:val="FF0000"/>
          <w:sz w:val="20"/>
          <w:szCs w:val="20"/>
          <w:shd w:val="clear" w:color="auto" w:fill="FFFFFF"/>
        </w:rPr>
        <w:t xml:space="preserve"> </w:t>
      </w:r>
    </w:p>
    <w:p w14:paraId="68381827" w14:textId="77777777" w:rsidR="00D447CB" w:rsidRPr="009825B8" w:rsidRDefault="00971615" w:rsidP="00E3086B">
      <w:p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825B8">
        <w:rPr>
          <w:rFonts w:ascii="Verdana" w:hAnsi="Verdana" w:cs="Arial"/>
          <w:sz w:val="20"/>
          <w:szCs w:val="20"/>
          <w:shd w:val="clear" w:color="auto" w:fill="FFFFFF"/>
        </w:rPr>
        <w:t>58</w:t>
      </w:r>
      <w:r w:rsidR="00D447CB" w:rsidRPr="009825B8">
        <w:rPr>
          <w:rFonts w:ascii="Verdana" w:hAnsi="Verdana" w:cs="Arial"/>
          <w:sz w:val="20"/>
          <w:szCs w:val="20"/>
          <w:shd w:val="clear" w:color="auto" w:fill="FFFFFF"/>
        </w:rPr>
        <w:t xml:space="preserve">. Po isteku mandata članovi Upravnog odbora mogu biti </w:t>
      </w:r>
      <w:r w:rsidR="007354E6">
        <w:rPr>
          <w:rFonts w:ascii="Verdana" w:hAnsi="Verdana" w:cs="Arial"/>
          <w:sz w:val="20"/>
          <w:szCs w:val="20"/>
          <w:shd w:val="clear" w:color="auto" w:fill="FFFFFF"/>
        </w:rPr>
        <w:t>ponovo imenovani na tu funkciju?</w:t>
      </w:r>
    </w:p>
    <w:p w14:paraId="4B037B64" w14:textId="77777777" w:rsidR="00D447CB" w:rsidRPr="009825B8" w:rsidRDefault="00971615" w:rsidP="00E3086B">
      <w:p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825B8">
        <w:rPr>
          <w:rFonts w:ascii="Verdana" w:hAnsi="Verdana" w:cs="Arial"/>
          <w:sz w:val="20"/>
          <w:szCs w:val="20"/>
          <w:shd w:val="clear" w:color="auto" w:fill="FFFFFF"/>
        </w:rPr>
        <w:t>59</w:t>
      </w:r>
      <w:r w:rsidR="00D447CB" w:rsidRPr="009825B8">
        <w:rPr>
          <w:rFonts w:ascii="Verdana" w:hAnsi="Verdana" w:cs="Arial"/>
          <w:sz w:val="20"/>
          <w:szCs w:val="20"/>
          <w:shd w:val="clear" w:color="auto" w:fill="FFFFFF"/>
        </w:rPr>
        <w:t xml:space="preserve">. Organ rukovođenja </w:t>
      </w:r>
      <w:r w:rsidR="007354E6">
        <w:rPr>
          <w:rFonts w:ascii="Verdana" w:hAnsi="Verdana" w:cs="Arial"/>
          <w:sz w:val="20"/>
          <w:szCs w:val="20"/>
          <w:shd w:val="clear" w:color="auto" w:fill="FFFFFF"/>
        </w:rPr>
        <w:t>Ustanovom je?</w:t>
      </w:r>
    </w:p>
    <w:p w14:paraId="5FA18265" w14:textId="77777777" w:rsidR="00D447CB" w:rsidRPr="009825B8" w:rsidRDefault="00971615" w:rsidP="00E3086B">
      <w:p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825B8">
        <w:rPr>
          <w:rFonts w:ascii="Verdana" w:hAnsi="Verdana" w:cs="Arial"/>
          <w:sz w:val="20"/>
          <w:szCs w:val="20"/>
          <w:shd w:val="clear" w:color="auto" w:fill="FFFFFF"/>
        </w:rPr>
        <w:t>60</w:t>
      </w:r>
      <w:r w:rsidR="00D447CB" w:rsidRPr="009825B8">
        <w:rPr>
          <w:rFonts w:ascii="Verdana" w:hAnsi="Verdana" w:cs="Arial"/>
          <w:sz w:val="20"/>
          <w:szCs w:val="20"/>
          <w:shd w:val="clear" w:color="auto" w:fill="FFFFFF"/>
        </w:rPr>
        <w:t xml:space="preserve">. U ostvarivanju </w:t>
      </w:r>
      <w:r w:rsidR="007354E6">
        <w:rPr>
          <w:rFonts w:ascii="Verdana" w:hAnsi="Verdana" w:cs="Arial"/>
          <w:sz w:val="20"/>
          <w:szCs w:val="20"/>
          <w:shd w:val="clear" w:color="auto" w:fill="FFFFFF"/>
        </w:rPr>
        <w:t>rukovođenja Ustanovom, direktor?</w:t>
      </w:r>
    </w:p>
    <w:p w14:paraId="52143914" w14:textId="77777777" w:rsidR="00D447CB" w:rsidRPr="009825B8" w:rsidRDefault="00971615" w:rsidP="00E3086B">
      <w:p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825B8">
        <w:rPr>
          <w:rFonts w:ascii="Verdana" w:hAnsi="Verdana" w:cs="Arial"/>
          <w:sz w:val="20"/>
          <w:szCs w:val="20"/>
          <w:shd w:val="clear" w:color="auto" w:fill="FFFFFF"/>
        </w:rPr>
        <w:t>61</w:t>
      </w:r>
      <w:r w:rsidR="00D447CB" w:rsidRPr="009825B8">
        <w:rPr>
          <w:rFonts w:ascii="Verdana" w:hAnsi="Verdana" w:cs="Arial"/>
          <w:sz w:val="20"/>
          <w:szCs w:val="20"/>
          <w:shd w:val="clear" w:color="auto" w:fill="FFFFFF"/>
        </w:rPr>
        <w:t>. Za svoj rad d</w:t>
      </w:r>
      <w:r w:rsidR="007354E6">
        <w:rPr>
          <w:rFonts w:ascii="Verdana" w:hAnsi="Verdana" w:cs="Arial"/>
          <w:sz w:val="20"/>
          <w:szCs w:val="20"/>
          <w:shd w:val="clear" w:color="auto" w:fill="FFFFFF"/>
        </w:rPr>
        <w:t>irektor je neposredno odgovoran?</w:t>
      </w:r>
    </w:p>
    <w:p w14:paraId="6CDE8CAE" w14:textId="77777777" w:rsidR="00D447CB" w:rsidRPr="009825B8" w:rsidRDefault="00971615" w:rsidP="00E3086B">
      <w:p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825B8">
        <w:rPr>
          <w:rFonts w:ascii="Verdana" w:hAnsi="Verdana" w:cs="Arial"/>
          <w:sz w:val="20"/>
          <w:szCs w:val="20"/>
          <w:shd w:val="clear" w:color="auto" w:fill="FFFFFF"/>
        </w:rPr>
        <w:t>62</w:t>
      </w:r>
      <w:r w:rsidR="00D447CB" w:rsidRPr="009825B8">
        <w:rPr>
          <w:rFonts w:ascii="Verdana" w:hAnsi="Verdana" w:cs="Arial"/>
          <w:sz w:val="20"/>
          <w:szCs w:val="20"/>
          <w:shd w:val="clear" w:color="auto" w:fill="FFFFFF"/>
        </w:rPr>
        <w:t xml:space="preserve">. Organ </w:t>
      </w:r>
      <w:r w:rsidR="007354E6">
        <w:rPr>
          <w:rFonts w:ascii="Verdana" w:hAnsi="Verdana" w:cs="Arial"/>
          <w:sz w:val="20"/>
          <w:szCs w:val="20"/>
          <w:shd w:val="clear" w:color="auto" w:fill="FFFFFF"/>
        </w:rPr>
        <w:t>kontrole poslovanja Ustanove je?</w:t>
      </w:r>
    </w:p>
    <w:p w14:paraId="30C7D5F0" w14:textId="230DA6B5" w:rsidR="006E7FE1" w:rsidRPr="00D63F89" w:rsidRDefault="00971615" w:rsidP="00E3086B">
      <w:pPr>
        <w:spacing w:line="276" w:lineRule="auto"/>
        <w:jc w:val="both"/>
        <w:rPr>
          <w:rFonts w:ascii="Verdana" w:hAnsi="Verdana" w:cs="Arial"/>
          <w:color w:val="FF0000"/>
          <w:sz w:val="20"/>
          <w:szCs w:val="20"/>
          <w:shd w:val="clear" w:color="auto" w:fill="FFFFFF"/>
        </w:rPr>
      </w:pPr>
      <w:r w:rsidRPr="009825B8">
        <w:rPr>
          <w:rFonts w:ascii="Verdana" w:hAnsi="Verdana" w:cs="Arial"/>
          <w:sz w:val="20"/>
          <w:szCs w:val="20"/>
          <w:shd w:val="clear" w:color="auto" w:fill="FFFFFF"/>
        </w:rPr>
        <w:t>63</w:t>
      </w:r>
      <w:r w:rsidR="007354E6">
        <w:rPr>
          <w:rFonts w:ascii="Verdana" w:hAnsi="Verdana" w:cs="Arial"/>
          <w:sz w:val="20"/>
          <w:szCs w:val="20"/>
          <w:shd w:val="clear" w:color="auto" w:fill="FFFFFF"/>
        </w:rPr>
        <w:t>. Nadzorni odbor broji?</w:t>
      </w:r>
      <w:r w:rsidR="00D63F89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</w:p>
    <w:p w14:paraId="7D673339" w14:textId="77777777" w:rsidR="00D447CB" w:rsidRPr="009825B8" w:rsidRDefault="00971615" w:rsidP="00E3086B">
      <w:pPr>
        <w:spacing w:line="27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825B8">
        <w:rPr>
          <w:rFonts w:ascii="Verdana" w:hAnsi="Verdana" w:cs="Arial"/>
          <w:sz w:val="20"/>
          <w:szCs w:val="20"/>
          <w:shd w:val="clear" w:color="auto" w:fill="FFFFFF"/>
        </w:rPr>
        <w:t>64</w:t>
      </w:r>
      <w:r w:rsidR="00D447CB" w:rsidRPr="009825B8"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  <w:r w:rsidR="007354E6">
        <w:rPr>
          <w:rFonts w:ascii="Verdana" w:hAnsi="Verdana" w:cs="Arial"/>
          <w:sz w:val="20"/>
          <w:szCs w:val="20"/>
        </w:rPr>
        <w:t>Ustanova se može osnovati ako?</w:t>
      </w:r>
    </w:p>
    <w:p w14:paraId="7B250624" w14:textId="77777777" w:rsidR="00D447CB" w:rsidRPr="009825B8" w:rsidRDefault="00971615" w:rsidP="00E3086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825B8">
        <w:rPr>
          <w:rFonts w:ascii="Verdana" w:hAnsi="Verdana" w:cs="Arial"/>
          <w:sz w:val="20"/>
          <w:szCs w:val="20"/>
        </w:rPr>
        <w:t>65</w:t>
      </w:r>
      <w:r w:rsidR="00D447CB" w:rsidRPr="009825B8">
        <w:rPr>
          <w:rFonts w:ascii="Verdana" w:hAnsi="Verdana" w:cs="Arial"/>
          <w:sz w:val="20"/>
          <w:szCs w:val="20"/>
        </w:rPr>
        <w:t>. Ustanovu mogu osnovati</w:t>
      </w:r>
      <w:r w:rsidR="007354E6">
        <w:rPr>
          <w:rFonts w:ascii="Verdana" w:hAnsi="Verdana" w:cs="Arial"/>
          <w:sz w:val="20"/>
          <w:szCs w:val="20"/>
        </w:rPr>
        <w:t>?</w:t>
      </w:r>
    </w:p>
    <w:p w14:paraId="56699DC5" w14:textId="77777777" w:rsidR="00D447CB" w:rsidRPr="009825B8" w:rsidRDefault="00971615" w:rsidP="00E3086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825B8">
        <w:rPr>
          <w:rFonts w:ascii="Verdana" w:hAnsi="Verdana" w:cs="Arial"/>
          <w:sz w:val="20"/>
          <w:szCs w:val="20"/>
        </w:rPr>
        <w:lastRenderedPageBreak/>
        <w:t>66</w:t>
      </w:r>
      <w:r w:rsidR="00D447CB" w:rsidRPr="009825B8">
        <w:rPr>
          <w:rFonts w:ascii="Verdana" w:hAnsi="Verdana" w:cs="Arial"/>
          <w:sz w:val="20"/>
          <w:szCs w:val="20"/>
        </w:rPr>
        <w:t>. Ustanova ne može početi da obavlja djelatnost dok nadležni organ uprave koji vrši nadzor</w:t>
      </w:r>
      <w:r w:rsidR="007354E6">
        <w:rPr>
          <w:rFonts w:ascii="Verdana" w:hAnsi="Verdana" w:cs="Arial"/>
          <w:sz w:val="20"/>
          <w:szCs w:val="20"/>
        </w:rPr>
        <w:t xml:space="preserve"> nad zakonitosti rada ne utvrdi?</w:t>
      </w:r>
    </w:p>
    <w:p w14:paraId="2CD670CD" w14:textId="77777777" w:rsidR="00D447CB" w:rsidRPr="009825B8" w:rsidRDefault="00971615" w:rsidP="00E3086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825B8">
        <w:rPr>
          <w:rFonts w:ascii="Verdana" w:hAnsi="Verdana" w:cs="Arial"/>
          <w:sz w:val="20"/>
          <w:szCs w:val="20"/>
        </w:rPr>
        <w:t>67</w:t>
      </w:r>
      <w:r w:rsidR="007354E6">
        <w:rPr>
          <w:rFonts w:ascii="Verdana" w:hAnsi="Verdana" w:cs="Arial"/>
          <w:sz w:val="20"/>
          <w:szCs w:val="20"/>
        </w:rPr>
        <w:t>. Sjedište ustanove je?</w:t>
      </w:r>
    </w:p>
    <w:p w14:paraId="39B220F8" w14:textId="77777777" w:rsidR="00D447CB" w:rsidRPr="009825B8" w:rsidRDefault="00971615" w:rsidP="00E3086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825B8">
        <w:rPr>
          <w:rFonts w:ascii="Verdana" w:hAnsi="Verdana" w:cs="Arial"/>
          <w:sz w:val="20"/>
          <w:szCs w:val="20"/>
        </w:rPr>
        <w:t>68</w:t>
      </w:r>
      <w:r w:rsidR="00D447CB" w:rsidRPr="009825B8">
        <w:rPr>
          <w:rFonts w:ascii="Verdana" w:hAnsi="Verdana" w:cs="Arial"/>
          <w:sz w:val="20"/>
          <w:szCs w:val="20"/>
        </w:rPr>
        <w:t xml:space="preserve">. Ustanova može </w:t>
      </w:r>
      <w:r w:rsidR="007354E6">
        <w:rPr>
          <w:rFonts w:ascii="Verdana" w:hAnsi="Verdana" w:cs="Arial"/>
          <w:sz w:val="20"/>
          <w:szCs w:val="20"/>
        </w:rPr>
        <w:t xml:space="preserve">promijeniti naziv uz </w:t>
      </w:r>
      <w:proofErr w:type="spellStart"/>
      <w:r w:rsidR="007354E6">
        <w:rPr>
          <w:rFonts w:ascii="Verdana" w:hAnsi="Verdana" w:cs="Arial"/>
          <w:sz w:val="20"/>
          <w:szCs w:val="20"/>
        </w:rPr>
        <w:t>saglasnost</w:t>
      </w:r>
      <w:proofErr w:type="spellEnd"/>
      <w:r w:rsidR="007354E6">
        <w:rPr>
          <w:rFonts w:ascii="Verdana" w:hAnsi="Verdana" w:cs="Arial"/>
          <w:sz w:val="20"/>
          <w:szCs w:val="20"/>
        </w:rPr>
        <w:t>?</w:t>
      </w:r>
    </w:p>
    <w:p w14:paraId="01A7A24A" w14:textId="77777777" w:rsidR="00D447CB" w:rsidRPr="009825B8" w:rsidRDefault="00971615" w:rsidP="00E3086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825B8">
        <w:rPr>
          <w:rFonts w:ascii="Verdana" w:hAnsi="Verdana" w:cs="Arial"/>
          <w:sz w:val="20"/>
          <w:szCs w:val="20"/>
        </w:rPr>
        <w:t>69</w:t>
      </w:r>
      <w:r w:rsidR="00D447CB" w:rsidRPr="009825B8">
        <w:rPr>
          <w:rFonts w:ascii="Verdana" w:hAnsi="Verdana" w:cs="Arial"/>
          <w:sz w:val="20"/>
          <w:szCs w:val="20"/>
        </w:rPr>
        <w:t xml:space="preserve">. Vršilac dužnosti direktora može rukovoditi ustanovom do </w:t>
      </w:r>
      <w:r w:rsidR="007354E6">
        <w:rPr>
          <w:rFonts w:ascii="Verdana" w:hAnsi="Verdana" w:cs="Arial"/>
          <w:sz w:val="20"/>
          <w:szCs w:val="20"/>
        </w:rPr>
        <w:t>imenovanja direktora, a najduže?</w:t>
      </w:r>
    </w:p>
    <w:p w14:paraId="17099C58" w14:textId="77777777" w:rsidR="00D447CB" w:rsidRPr="009825B8" w:rsidRDefault="00971615" w:rsidP="00E3086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825B8">
        <w:rPr>
          <w:rFonts w:ascii="Verdana" w:hAnsi="Verdana" w:cs="Arial"/>
          <w:sz w:val="20"/>
          <w:szCs w:val="20"/>
        </w:rPr>
        <w:t>70</w:t>
      </w:r>
      <w:r w:rsidR="007354E6">
        <w:rPr>
          <w:rFonts w:ascii="Verdana" w:hAnsi="Verdana" w:cs="Arial"/>
          <w:sz w:val="20"/>
          <w:szCs w:val="20"/>
        </w:rPr>
        <w:t>. Ustanova se upisuje u?</w:t>
      </w:r>
    </w:p>
    <w:p w14:paraId="66BF9CEE" w14:textId="77777777" w:rsidR="00D447CB" w:rsidRPr="009825B8" w:rsidRDefault="00971615" w:rsidP="00E3086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825B8">
        <w:rPr>
          <w:rFonts w:ascii="Verdana" w:hAnsi="Verdana" w:cs="Arial"/>
          <w:sz w:val="20"/>
          <w:szCs w:val="20"/>
        </w:rPr>
        <w:t>71</w:t>
      </w:r>
      <w:r w:rsidR="00D447CB" w:rsidRPr="009825B8">
        <w:rPr>
          <w:rFonts w:ascii="Verdana" w:hAnsi="Verdana" w:cs="Arial"/>
          <w:sz w:val="20"/>
          <w:szCs w:val="20"/>
        </w:rPr>
        <w:t>. U suds</w:t>
      </w:r>
      <w:r w:rsidR="007354E6">
        <w:rPr>
          <w:rFonts w:ascii="Verdana" w:hAnsi="Verdana" w:cs="Arial"/>
          <w:sz w:val="20"/>
          <w:szCs w:val="20"/>
        </w:rPr>
        <w:t>ki registar ustanova upisuje se?</w:t>
      </w:r>
    </w:p>
    <w:p w14:paraId="5FF44E4F" w14:textId="77777777" w:rsidR="00D447CB" w:rsidRPr="009825B8" w:rsidRDefault="00971615" w:rsidP="00E3086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825B8">
        <w:rPr>
          <w:rFonts w:ascii="Verdana" w:hAnsi="Verdana" w:cs="Arial"/>
          <w:sz w:val="20"/>
          <w:szCs w:val="20"/>
        </w:rPr>
        <w:t>72</w:t>
      </w:r>
      <w:r w:rsidR="00D447CB" w:rsidRPr="009825B8">
        <w:rPr>
          <w:rFonts w:ascii="Verdana" w:hAnsi="Verdana" w:cs="Arial"/>
          <w:sz w:val="20"/>
          <w:szCs w:val="20"/>
        </w:rPr>
        <w:t>. Upis u sudski regis</w:t>
      </w:r>
      <w:r w:rsidR="007354E6">
        <w:rPr>
          <w:rFonts w:ascii="Verdana" w:hAnsi="Verdana" w:cs="Arial"/>
          <w:sz w:val="20"/>
          <w:szCs w:val="20"/>
        </w:rPr>
        <w:t>tar ustanova vrši se na zahtjev?</w:t>
      </w:r>
    </w:p>
    <w:p w14:paraId="3A6D07D0" w14:textId="77777777" w:rsidR="00D447CB" w:rsidRPr="009825B8" w:rsidRDefault="00971615" w:rsidP="00E3086B">
      <w:pPr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9825B8">
        <w:rPr>
          <w:rFonts w:ascii="Verdana" w:hAnsi="Verdana" w:cs="Arial"/>
          <w:bCs/>
          <w:sz w:val="20"/>
          <w:szCs w:val="20"/>
        </w:rPr>
        <w:t>73</w:t>
      </w:r>
      <w:r w:rsidR="00D447CB" w:rsidRPr="009825B8">
        <w:rPr>
          <w:rFonts w:ascii="Verdana" w:hAnsi="Verdana" w:cs="Arial"/>
          <w:bCs/>
          <w:sz w:val="20"/>
          <w:szCs w:val="20"/>
        </w:rPr>
        <w:t>. Kancelarijsko poslovanje u organima uprave i služba</w:t>
      </w:r>
      <w:r w:rsidR="007354E6">
        <w:rPr>
          <w:rFonts w:ascii="Verdana" w:hAnsi="Verdana" w:cs="Arial"/>
          <w:bCs/>
          <w:sz w:val="20"/>
          <w:szCs w:val="20"/>
        </w:rPr>
        <w:t xml:space="preserve">ma za upravu </w:t>
      </w:r>
      <w:proofErr w:type="spellStart"/>
      <w:r w:rsidR="007354E6">
        <w:rPr>
          <w:rFonts w:ascii="Verdana" w:hAnsi="Verdana" w:cs="Arial"/>
          <w:bCs/>
          <w:sz w:val="20"/>
          <w:szCs w:val="20"/>
        </w:rPr>
        <w:t>FBiH</w:t>
      </w:r>
      <w:proofErr w:type="spellEnd"/>
      <w:r w:rsidR="007354E6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="007354E6">
        <w:rPr>
          <w:rFonts w:ascii="Verdana" w:hAnsi="Verdana" w:cs="Arial"/>
          <w:bCs/>
          <w:sz w:val="20"/>
          <w:szCs w:val="20"/>
        </w:rPr>
        <w:t>regulisano</w:t>
      </w:r>
      <w:proofErr w:type="spellEnd"/>
      <w:r w:rsidR="007354E6">
        <w:rPr>
          <w:rFonts w:ascii="Verdana" w:hAnsi="Verdana" w:cs="Arial"/>
          <w:bCs/>
          <w:sz w:val="20"/>
          <w:szCs w:val="20"/>
        </w:rPr>
        <w:t xml:space="preserve"> je?</w:t>
      </w:r>
    </w:p>
    <w:p w14:paraId="03D18B9C" w14:textId="77777777" w:rsidR="00D447CB" w:rsidRPr="009825B8" w:rsidRDefault="00971615" w:rsidP="00E3086B">
      <w:pPr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9825B8">
        <w:rPr>
          <w:rFonts w:ascii="Verdana" w:hAnsi="Verdana" w:cs="Arial"/>
          <w:bCs/>
          <w:sz w:val="20"/>
          <w:szCs w:val="20"/>
        </w:rPr>
        <w:t>74</w:t>
      </w:r>
      <w:r w:rsidR="00D447CB" w:rsidRPr="009825B8">
        <w:rPr>
          <w:rFonts w:ascii="Verdana" w:hAnsi="Verdana" w:cs="Arial"/>
          <w:bCs/>
          <w:sz w:val="20"/>
          <w:szCs w:val="20"/>
        </w:rPr>
        <w:t>. Nače</w:t>
      </w:r>
      <w:r w:rsidR="007354E6">
        <w:rPr>
          <w:rFonts w:ascii="Verdana" w:hAnsi="Verdana" w:cs="Arial"/>
          <w:bCs/>
          <w:sz w:val="20"/>
          <w:szCs w:val="20"/>
        </w:rPr>
        <w:t>la kancelarijskog poslovanja su?</w:t>
      </w:r>
    </w:p>
    <w:p w14:paraId="18E5995F" w14:textId="77777777" w:rsidR="00D447CB" w:rsidRPr="009825B8" w:rsidRDefault="00971615" w:rsidP="00E3086B">
      <w:pPr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9825B8">
        <w:rPr>
          <w:rFonts w:ascii="Verdana" w:hAnsi="Verdana" w:cs="Arial"/>
          <w:sz w:val="20"/>
          <w:szCs w:val="20"/>
        </w:rPr>
        <w:t>75</w:t>
      </w:r>
      <w:r w:rsidR="00D447CB" w:rsidRPr="009825B8">
        <w:rPr>
          <w:rFonts w:ascii="Verdana" w:hAnsi="Verdana" w:cs="Arial"/>
          <w:sz w:val="20"/>
          <w:szCs w:val="20"/>
        </w:rPr>
        <w:t>.</w:t>
      </w:r>
      <w:r w:rsidR="00D447CB" w:rsidRPr="009825B8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="00D447CB" w:rsidRPr="009825B8">
        <w:rPr>
          <w:rFonts w:ascii="Verdana" w:hAnsi="Verdana" w:cs="Arial"/>
          <w:bCs/>
          <w:sz w:val="20"/>
          <w:szCs w:val="20"/>
        </w:rPr>
        <w:t>Šta</w:t>
      </w:r>
      <w:proofErr w:type="spellEnd"/>
      <w:r w:rsidR="00D447CB" w:rsidRPr="009825B8">
        <w:rPr>
          <w:rFonts w:ascii="Verdana" w:hAnsi="Verdana" w:cs="Arial"/>
          <w:bCs/>
          <w:sz w:val="20"/>
          <w:szCs w:val="20"/>
        </w:rPr>
        <w:t xml:space="preserve"> je </w:t>
      </w:r>
      <w:proofErr w:type="spellStart"/>
      <w:r w:rsidR="00D447CB" w:rsidRPr="009825B8">
        <w:rPr>
          <w:rFonts w:ascii="Verdana" w:hAnsi="Verdana" w:cs="Arial"/>
          <w:bCs/>
          <w:sz w:val="20"/>
          <w:szCs w:val="20"/>
        </w:rPr>
        <w:t>Dos</w:t>
      </w:r>
      <w:r w:rsidR="00E3086B" w:rsidRPr="009825B8">
        <w:rPr>
          <w:rFonts w:ascii="Verdana" w:hAnsi="Verdana" w:cs="Arial"/>
          <w:bCs/>
          <w:sz w:val="20"/>
          <w:szCs w:val="20"/>
        </w:rPr>
        <w:t>i</w:t>
      </w:r>
      <w:r w:rsidR="007354E6">
        <w:rPr>
          <w:rFonts w:ascii="Verdana" w:hAnsi="Verdana" w:cs="Arial"/>
          <w:bCs/>
          <w:sz w:val="20"/>
          <w:szCs w:val="20"/>
        </w:rPr>
        <w:t>je</w:t>
      </w:r>
      <w:proofErr w:type="spellEnd"/>
      <w:r w:rsidR="007354E6">
        <w:rPr>
          <w:rFonts w:ascii="Verdana" w:hAnsi="Verdana" w:cs="Arial"/>
          <w:bCs/>
          <w:sz w:val="20"/>
          <w:szCs w:val="20"/>
        </w:rPr>
        <w:t>?</w:t>
      </w:r>
    </w:p>
    <w:p w14:paraId="3B397FBE" w14:textId="77777777" w:rsidR="00D447CB" w:rsidRPr="009825B8" w:rsidRDefault="00971615" w:rsidP="00E3086B">
      <w:pPr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9825B8">
        <w:rPr>
          <w:rFonts w:ascii="Verdana" w:hAnsi="Verdana" w:cs="Arial"/>
          <w:sz w:val="20"/>
          <w:szCs w:val="20"/>
        </w:rPr>
        <w:t>76</w:t>
      </w:r>
      <w:r w:rsidR="00D447CB" w:rsidRPr="009825B8">
        <w:rPr>
          <w:rFonts w:ascii="Verdana" w:hAnsi="Verdana" w:cs="Arial"/>
          <w:sz w:val="20"/>
          <w:szCs w:val="20"/>
        </w:rPr>
        <w:t>.</w:t>
      </w:r>
      <w:r w:rsidR="00D447CB" w:rsidRPr="009825B8">
        <w:rPr>
          <w:rFonts w:ascii="Verdana" w:hAnsi="Verdana" w:cs="Arial"/>
          <w:bCs/>
          <w:sz w:val="20"/>
          <w:szCs w:val="20"/>
        </w:rPr>
        <w:t xml:space="preserve"> Koje su osnovne knjige evidenc</w:t>
      </w:r>
      <w:r w:rsidR="007354E6">
        <w:rPr>
          <w:rFonts w:ascii="Verdana" w:hAnsi="Verdana" w:cs="Arial"/>
          <w:bCs/>
          <w:sz w:val="20"/>
          <w:szCs w:val="20"/>
        </w:rPr>
        <w:t>ija u kancelarijskom poslovanju?</w:t>
      </w:r>
    </w:p>
    <w:p w14:paraId="27E678A3" w14:textId="77777777" w:rsidR="00D447CB" w:rsidRPr="009825B8" w:rsidRDefault="00971615" w:rsidP="00E3086B">
      <w:pPr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9825B8">
        <w:rPr>
          <w:rFonts w:ascii="Verdana" w:hAnsi="Verdana" w:cs="Arial"/>
          <w:sz w:val="20"/>
          <w:szCs w:val="20"/>
        </w:rPr>
        <w:t>77</w:t>
      </w:r>
      <w:r w:rsidR="00D447CB" w:rsidRPr="009825B8">
        <w:rPr>
          <w:rFonts w:ascii="Verdana" w:hAnsi="Verdana" w:cs="Arial"/>
          <w:sz w:val="20"/>
          <w:szCs w:val="20"/>
        </w:rPr>
        <w:t>.</w:t>
      </w:r>
      <w:r w:rsidR="00D447CB" w:rsidRPr="009825B8">
        <w:rPr>
          <w:rFonts w:ascii="Verdana" w:hAnsi="Verdana" w:cs="Arial"/>
          <w:bCs/>
          <w:sz w:val="20"/>
          <w:szCs w:val="20"/>
        </w:rPr>
        <w:t xml:space="preserve"> Čime se uređuju pomoćne knjige evidenc</w:t>
      </w:r>
      <w:r w:rsidR="007354E6">
        <w:rPr>
          <w:rFonts w:ascii="Verdana" w:hAnsi="Verdana" w:cs="Arial"/>
          <w:bCs/>
          <w:sz w:val="20"/>
          <w:szCs w:val="20"/>
        </w:rPr>
        <w:t>ija u kancelarijskom poslovanju?</w:t>
      </w:r>
    </w:p>
    <w:p w14:paraId="4FAECC2C" w14:textId="77777777" w:rsidR="00D447CB" w:rsidRPr="009825B8" w:rsidRDefault="00971615" w:rsidP="00E3086B">
      <w:pPr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9825B8">
        <w:rPr>
          <w:rFonts w:ascii="Verdana" w:hAnsi="Verdana" w:cs="Arial"/>
          <w:sz w:val="20"/>
          <w:szCs w:val="20"/>
        </w:rPr>
        <w:t>78</w:t>
      </w:r>
      <w:r w:rsidR="00D447CB" w:rsidRPr="009825B8">
        <w:rPr>
          <w:rFonts w:ascii="Verdana" w:hAnsi="Verdana" w:cs="Arial"/>
          <w:sz w:val="20"/>
          <w:szCs w:val="20"/>
        </w:rPr>
        <w:t>.</w:t>
      </w:r>
      <w:r w:rsidR="00D447CB" w:rsidRPr="009825B8">
        <w:rPr>
          <w:rFonts w:ascii="Verdana" w:hAnsi="Verdana" w:cs="Arial"/>
          <w:bCs/>
          <w:sz w:val="20"/>
          <w:szCs w:val="20"/>
        </w:rPr>
        <w:t xml:space="preserve"> Način i vrijeme zavođenja akata</w:t>
      </w:r>
      <w:r w:rsidR="007354E6">
        <w:rPr>
          <w:rFonts w:ascii="Verdana" w:hAnsi="Verdana" w:cs="Arial"/>
          <w:bCs/>
          <w:sz w:val="20"/>
          <w:szCs w:val="20"/>
        </w:rPr>
        <w:t>?</w:t>
      </w:r>
    </w:p>
    <w:p w14:paraId="7FDB8E58" w14:textId="77777777" w:rsidR="00D447CB" w:rsidRPr="009825B8" w:rsidRDefault="00971615" w:rsidP="00E3086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825B8">
        <w:rPr>
          <w:rFonts w:ascii="Verdana" w:hAnsi="Verdana" w:cs="Arial"/>
          <w:sz w:val="20"/>
          <w:szCs w:val="20"/>
        </w:rPr>
        <w:t>79</w:t>
      </w:r>
      <w:r w:rsidR="00D447CB" w:rsidRPr="009825B8">
        <w:rPr>
          <w:rFonts w:ascii="Verdana" w:hAnsi="Verdana" w:cs="Arial"/>
          <w:sz w:val="20"/>
          <w:szCs w:val="20"/>
        </w:rPr>
        <w:t>. Poštu koja se odnosi na raspisane licitacije, javne nabavke, konku</w:t>
      </w:r>
      <w:r w:rsidR="007354E6">
        <w:rPr>
          <w:rFonts w:ascii="Verdana" w:hAnsi="Verdana" w:cs="Arial"/>
          <w:sz w:val="20"/>
          <w:szCs w:val="20"/>
        </w:rPr>
        <w:t>rse i slična nadmetanja, otvara?</w:t>
      </w:r>
    </w:p>
    <w:p w14:paraId="24F0C86C" w14:textId="77777777" w:rsidR="00D447CB" w:rsidRPr="009825B8" w:rsidRDefault="00971615" w:rsidP="00E3086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825B8">
        <w:rPr>
          <w:rFonts w:ascii="Verdana" w:hAnsi="Verdana" w:cs="Arial"/>
          <w:sz w:val="20"/>
          <w:szCs w:val="20"/>
        </w:rPr>
        <w:t>80</w:t>
      </w:r>
      <w:r w:rsidR="00D447CB" w:rsidRPr="009825B8">
        <w:rPr>
          <w:rFonts w:ascii="Verdana" w:hAnsi="Verdana" w:cs="Arial"/>
          <w:sz w:val="20"/>
          <w:szCs w:val="20"/>
        </w:rPr>
        <w:t>. Upisnik prvostepenih predmeta upra</w:t>
      </w:r>
      <w:r w:rsidR="007354E6">
        <w:rPr>
          <w:rFonts w:ascii="Verdana" w:hAnsi="Verdana" w:cs="Arial"/>
          <w:sz w:val="20"/>
          <w:szCs w:val="20"/>
        </w:rPr>
        <w:t>vnog postupka (UP-1) vodi se na?</w:t>
      </w:r>
    </w:p>
    <w:p w14:paraId="444593DA" w14:textId="77777777" w:rsidR="00D447CB" w:rsidRPr="009825B8" w:rsidRDefault="00971615" w:rsidP="00E3086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825B8">
        <w:rPr>
          <w:rFonts w:ascii="Verdana" w:hAnsi="Verdana" w:cs="Arial"/>
          <w:sz w:val="20"/>
          <w:szCs w:val="20"/>
        </w:rPr>
        <w:t>81</w:t>
      </w:r>
      <w:r w:rsidR="00D447CB" w:rsidRPr="009825B8">
        <w:rPr>
          <w:rFonts w:ascii="Verdana" w:hAnsi="Verdana" w:cs="Arial"/>
          <w:sz w:val="20"/>
          <w:szCs w:val="20"/>
        </w:rPr>
        <w:t xml:space="preserve">. Djelovodnik za akte sa oznakom tajnosti vodi se na </w:t>
      </w:r>
      <w:r w:rsidR="007354E6">
        <w:rPr>
          <w:rFonts w:ascii="Verdana" w:hAnsi="Verdana" w:cs="Arial"/>
          <w:sz w:val="20"/>
          <w:szCs w:val="20"/>
        </w:rPr>
        <w:t>propisanom jedinstvenom obrascu?</w:t>
      </w:r>
    </w:p>
    <w:p w14:paraId="3C45EA03" w14:textId="77777777" w:rsidR="00D447CB" w:rsidRPr="009825B8" w:rsidRDefault="00971615" w:rsidP="00E3086B">
      <w:pPr>
        <w:spacing w:line="276" w:lineRule="auto"/>
        <w:jc w:val="both"/>
        <w:rPr>
          <w:rFonts w:ascii="Verdana" w:hAnsi="Verdana" w:cs="Arial"/>
          <w:color w:val="0D0D0D"/>
          <w:sz w:val="20"/>
          <w:szCs w:val="20"/>
          <w:shd w:val="clear" w:color="auto" w:fill="FFFFFF"/>
        </w:rPr>
      </w:pPr>
      <w:r w:rsidRPr="009825B8">
        <w:rPr>
          <w:rFonts w:ascii="Verdana" w:hAnsi="Verdana" w:cs="Arial"/>
          <w:bCs/>
          <w:sz w:val="20"/>
          <w:szCs w:val="20"/>
        </w:rPr>
        <w:t>82</w:t>
      </w:r>
      <w:r w:rsidR="001A21FE" w:rsidRPr="009825B8">
        <w:rPr>
          <w:rFonts w:ascii="Verdana" w:hAnsi="Verdana" w:cs="Arial"/>
          <w:bCs/>
          <w:sz w:val="20"/>
          <w:szCs w:val="20"/>
        </w:rPr>
        <w:t>.</w:t>
      </w:r>
      <w:r w:rsidR="001A21FE" w:rsidRPr="009825B8">
        <w:rPr>
          <w:rFonts w:ascii="Verdana" w:hAnsi="Verdana" w:cs="Arial"/>
          <w:color w:val="0D0D0D"/>
          <w:sz w:val="20"/>
          <w:szCs w:val="20"/>
          <w:shd w:val="clear" w:color="auto" w:fill="FFFFFF"/>
        </w:rPr>
        <w:t xml:space="preserve"> Koja su pravila vezana uz postupak dostave i distribucije službenih dokumenata prema pravilniku o kancelarijskom poslovanju?</w:t>
      </w:r>
    </w:p>
    <w:p w14:paraId="612F4A6E" w14:textId="77777777" w:rsidR="001A21FE" w:rsidRPr="009825B8" w:rsidRDefault="00971615" w:rsidP="00E3086B">
      <w:pPr>
        <w:spacing w:line="276" w:lineRule="auto"/>
        <w:jc w:val="both"/>
        <w:rPr>
          <w:rFonts w:ascii="Verdana" w:hAnsi="Verdana" w:cs="Arial"/>
          <w:color w:val="0D0D0D"/>
          <w:sz w:val="20"/>
          <w:szCs w:val="20"/>
          <w:shd w:val="clear" w:color="auto" w:fill="FFFFFF"/>
        </w:rPr>
      </w:pPr>
      <w:r w:rsidRPr="009825B8">
        <w:rPr>
          <w:rFonts w:ascii="Verdana" w:hAnsi="Verdana" w:cs="Arial"/>
          <w:color w:val="0D0D0D"/>
          <w:sz w:val="20"/>
          <w:szCs w:val="20"/>
          <w:shd w:val="clear" w:color="auto" w:fill="FFFFFF"/>
        </w:rPr>
        <w:t>83</w:t>
      </w:r>
      <w:r w:rsidR="001A21FE" w:rsidRPr="009825B8">
        <w:rPr>
          <w:rFonts w:ascii="Verdana" w:hAnsi="Verdana" w:cs="Arial"/>
          <w:color w:val="0D0D0D"/>
          <w:sz w:val="20"/>
          <w:szCs w:val="20"/>
          <w:shd w:val="clear" w:color="auto" w:fill="FFFFFF"/>
        </w:rPr>
        <w:t>. Koja su ovlaštenja i odgovornosti zaposlenika u vezi s korištenjem kancelarijske opreme prema pravilniku?</w:t>
      </w:r>
    </w:p>
    <w:p w14:paraId="6E4759E4" w14:textId="77777777" w:rsidR="001A21FE" w:rsidRPr="009825B8" w:rsidRDefault="00971615" w:rsidP="00E3086B">
      <w:pPr>
        <w:spacing w:line="276" w:lineRule="auto"/>
        <w:jc w:val="both"/>
        <w:rPr>
          <w:rFonts w:ascii="Verdana" w:hAnsi="Verdana" w:cs="Arial"/>
          <w:color w:val="0D0D0D"/>
          <w:sz w:val="20"/>
          <w:szCs w:val="20"/>
          <w:shd w:val="clear" w:color="auto" w:fill="FFFFFF"/>
        </w:rPr>
      </w:pPr>
      <w:r w:rsidRPr="009825B8">
        <w:rPr>
          <w:rFonts w:ascii="Verdana" w:hAnsi="Verdana" w:cs="Arial"/>
          <w:color w:val="0D0D0D"/>
          <w:sz w:val="20"/>
          <w:szCs w:val="20"/>
          <w:shd w:val="clear" w:color="auto" w:fill="FFFFFF"/>
        </w:rPr>
        <w:t>84</w:t>
      </w:r>
      <w:r w:rsidR="001A21FE" w:rsidRPr="009825B8">
        <w:rPr>
          <w:rFonts w:ascii="Verdana" w:hAnsi="Verdana" w:cs="Arial"/>
          <w:color w:val="0D0D0D"/>
          <w:sz w:val="20"/>
          <w:szCs w:val="20"/>
          <w:shd w:val="clear" w:color="auto" w:fill="FFFFFF"/>
        </w:rPr>
        <w:t>. Koje su smjernice za vođenje evidencije o dolascima i odlascima zaposlenika te upravljanje radnim vremenom prema pravilniku o kancelarijskom poslovanju?</w:t>
      </w:r>
    </w:p>
    <w:p w14:paraId="42506A4D" w14:textId="77777777" w:rsidR="001A21FE" w:rsidRPr="009825B8" w:rsidRDefault="00971615" w:rsidP="00E3086B">
      <w:pPr>
        <w:spacing w:line="276" w:lineRule="auto"/>
        <w:jc w:val="both"/>
        <w:rPr>
          <w:rFonts w:ascii="Verdana" w:hAnsi="Verdana" w:cs="Arial"/>
          <w:color w:val="0D0D0D"/>
          <w:sz w:val="20"/>
          <w:szCs w:val="20"/>
          <w:shd w:val="clear" w:color="auto" w:fill="FFFFFF"/>
        </w:rPr>
      </w:pPr>
      <w:r w:rsidRPr="009825B8">
        <w:rPr>
          <w:rFonts w:ascii="Verdana" w:hAnsi="Verdana" w:cs="Arial"/>
          <w:color w:val="0D0D0D"/>
          <w:sz w:val="20"/>
          <w:szCs w:val="20"/>
          <w:shd w:val="clear" w:color="auto" w:fill="FFFFFF"/>
        </w:rPr>
        <w:t>85</w:t>
      </w:r>
      <w:r w:rsidR="001A21FE" w:rsidRPr="009825B8">
        <w:rPr>
          <w:rFonts w:ascii="Verdana" w:hAnsi="Verdana" w:cs="Arial"/>
          <w:color w:val="0D0D0D"/>
          <w:sz w:val="20"/>
          <w:szCs w:val="20"/>
          <w:shd w:val="clear" w:color="auto" w:fill="FFFFFF"/>
        </w:rPr>
        <w:t>. Koje su smjernice i pravila za pravilno vođenje evidencije o ulaznoj i izlaznoj korespondenciji u skladu s pravilnikom?</w:t>
      </w:r>
    </w:p>
    <w:p w14:paraId="220AEA29" w14:textId="77777777" w:rsidR="001A21FE" w:rsidRPr="009825B8" w:rsidRDefault="00971615" w:rsidP="00E3086B">
      <w:pPr>
        <w:spacing w:line="276" w:lineRule="auto"/>
        <w:jc w:val="both"/>
        <w:rPr>
          <w:rFonts w:ascii="Verdana" w:hAnsi="Verdana" w:cs="Arial"/>
          <w:color w:val="0D0D0D"/>
          <w:sz w:val="20"/>
          <w:szCs w:val="20"/>
          <w:shd w:val="clear" w:color="auto" w:fill="FFFFFF"/>
        </w:rPr>
      </w:pPr>
      <w:r w:rsidRPr="009825B8">
        <w:rPr>
          <w:rFonts w:ascii="Verdana" w:hAnsi="Verdana" w:cs="Arial"/>
          <w:color w:val="0D0D0D"/>
          <w:sz w:val="20"/>
          <w:szCs w:val="20"/>
          <w:shd w:val="clear" w:color="auto" w:fill="FFFFFF"/>
        </w:rPr>
        <w:t>86</w:t>
      </w:r>
      <w:r w:rsidR="001A21FE" w:rsidRPr="009825B8">
        <w:rPr>
          <w:rFonts w:ascii="Verdana" w:hAnsi="Verdana" w:cs="Arial"/>
          <w:color w:val="0D0D0D"/>
          <w:sz w:val="20"/>
          <w:szCs w:val="20"/>
          <w:shd w:val="clear" w:color="auto" w:fill="FFFFFF"/>
        </w:rPr>
        <w:t>.Kako se osigurava usklađenost s važećim zakonima i propisima u vezi s kancelarijskim poslovanjem prema pravilniku?</w:t>
      </w:r>
    </w:p>
    <w:p w14:paraId="17C5E6BC" w14:textId="77777777" w:rsidR="001A21FE" w:rsidRPr="009825B8" w:rsidRDefault="00971615" w:rsidP="00E3086B">
      <w:pPr>
        <w:spacing w:line="276" w:lineRule="auto"/>
        <w:jc w:val="both"/>
        <w:rPr>
          <w:rFonts w:ascii="Verdana" w:hAnsi="Verdana" w:cs="Arial"/>
          <w:color w:val="0D0D0D"/>
          <w:sz w:val="20"/>
          <w:szCs w:val="20"/>
          <w:shd w:val="clear" w:color="auto" w:fill="FFFFFF"/>
        </w:rPr>
      </w:pPr>
      <w:r w:rsidRPr="009825B8">
        <w:rPr>
          <w:rFonts w:ascii="Verdana" w:hAnsi="Verdana" w:cs="Arial"/>
          <w:color w:val="0D0D0D"/>
          <w:sz w:val="20"/>
          <w:szCs w:val="20"/>
          <w:shd w:val="clear" w:color="auto" w:fill="FFFFFF"/>
        </w:rPr>
        <w:t>87</w:t>
      </w:r>
      <w:r w:rsidR="001A21FE" w:rsidRPr="009825B8">
        <w:rPr>
          <w:rFonts w:ascii="Verdana" w:hAnsi="Verdana" w:cs="Arial"/>
          <w:color w:val="0D0D0D"/>
          <w:sz w:val="20"/>
          <w:szCs w:val="20"/>
          <w:shd w:val="clear" w:color="auto" w:fill="FFFFFF"/>
        </w:rPr>
        <w:t>. Koji su koraci u postupku razmjene službene korespondencije prema pravilniku?</w:t>
      </w:r>
    </w:p>
    <w:p w14:paraId="1E318AD9" w14:textId="77777777" w:rsidR="001A21FE" w:rsidRPr="009825B8" w:rsidRDefault="00971615" w:rsidP="00E3086B">
      <w:pPr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9825B8">
        <w:rPr>
          <w:rFonts w:ascii="Verdana" w:hAnsi="Verdana" w:cs="Arial"/>
          <w:color w:val="0D0D0D"/>
          <w:sz w:val="20"/>
          <w:szCs w:val="20"/>
          <w:shd w:val="clear" w:color="auto" w:fill="FFFFFF"/>
        </w:rPr>
        <w:t>88</w:t>
      </w:r>
      <w:r w:rsidR="001A21FE" w:rsidRPr="009825B8">
        <w:rPr>
          <w:rFonts w:ascii="Verdana" w:hAnsi="Verdana" w:cs="Arial"/>
          <w:color w:val="0D0D0D"/>
          <w:sz w:val="20"/>
          <w:szCs w:val="20"/>
          <w:shd w:val="clear" w:color="auto" w:fill="FFFFFF"/>
        </w:rPr>
        <w:t>.</w:t>
      </w:r>
      <w:r w:rsidR="001A21FE" w:rsidRPr="009825B8">
        <w:rPr>
          <w:rFonts w:ascii="Verdana" w:hAnsi="Verdana" w:cs="Arial"/>
          <w:b/>
          <w:color w:val="0D0D0D"/>
          <w:sz w:val="20"/>
          <w:szCs w:val="20"/>
          <w:shd w:val="clear" w:color="auto" w:fill="FFFFFF"/>
        </w:rPr>
        <w:t xml:space="preserve"> </w:t>
      </w:r>
      <w:r w:rsidR="009825B8" w:rsidRPr="009825B8">
        <w:rPr>
          <w:rFonts w:ascii="Verdana" w:hAnsi="Verdana" w:cs="Arial"/>
          <w:sz w:val="20"/>
          <w:szCs w:val="20"/>
        </w:rPr>
        <w:t>Ako akt treba staviti u "rokov</w:t>
      </w:r>
      <w:r w:rsidR="007354E6">
        <w:rPr>
          <w:rFonts w:ascii="Verdana" w:hAnsi="Verdana" w:cs="Arial"/>
          <w:sz w:val="20"/>
          <w:szCs w:val="20"/>
        </w:rPr>
        <w:t>nik predmeta" upisuje se oznaka?</w:t>
      </w:r>
    </w:p>
    <w:p w14:paraId="6DA8646C" w14:textId="77777777" w:rsidR="00D447CB" w:rsidRPr="009825B8" w:rsidRDefault="00971615" w:rsidP="00E3086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825B8">
        <w:rPr>
          <w:rFonts w:ascii="Verdana" w:hAnsi="Verdana" w:cs="Arial"/>
          <w:sz w:val="20"/>
          <w:szCs w:val="20"/>
        </w:rPr>
        <w:t>89</w:t>
      </w:r>
      <w:r w:rsidR="00D447CB" w:rsidRPr="009825B8">
        <w:rPr>
          <w:rFonts w:ascii="Verdana" w:hAnsi="Verdana" w:cs="Arial"/>
          <w:sz w:val="20"/>
          <w:szCs w:val="20"/>
        </w:rPr>
        <w:t xml:space="preserve">. </w:t>
      </w:r>
      <w:r w:rsidR="007354E6">
        <w:rPr>
          <w:rFonts w:ascii="Verdana" w:hAnsi="Verdana" w:cs="Arial"/>
          <w:sz w:val="20"/>
          <w:szCs w:val="20"/>
        </w:rPr>
        <w:t>Faksimil čuva?</w:t>
      </w:r>
    </w:p>
    <w:p w14:paraId="702168E9" w14:textId="77777777" w:rsidR="00D447CB" w:rsidRPr="009825B8" w:rsidRDefault="00971615" w:rsidP="00E3086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825B8">
        <w:rPr>
          <w:rFonts w:ascii="Verdana" w:hAnsi="Verdana" w:cs="Arial"/>
          <w:sz w:val="20"/>
          <w:szCs w:val="20"/>
        </w:rPr>
        <w:t>90</w:t>
      </w:r>
      <w:r w:rsidR="00D447CB" w:rsidRPr="009825B8">
        <w:rPr>
          <w:rFonts w:ascii="Verdana" w:hAnsi="Verdana" w:cs="Arial"/>
          <w:sz w:val="20"/>
          <w:szCs w:val="20"/>
        </w:rPr>
        <w:t>. Ako akt treba staviti u "rokov</w:t>
      </w:r>
      <w:r w:rsidR="007354E6">
        <w:rPr>
          <w:rFonts w:ascii="Verdana" w:hAnsi="Verdana" w:cs="Arial"/>
          <w:sz w:val="20"/>
          <w:szCs w:val="20"/>
        </w:rPr>
        <w:t>nik predmeta" upisuje se oznaka?</w:t>
      </w:r>
    </w:p>
    <w:p w14:paraId="4CC29F37" w14:textId="77777777" w:rsidR="00240EF6" w:rsidRPr="009825B8" w:rsidRDefault="007354E6" w:rsidP="00D447C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91</w:t>
      </w:r>
      <w:r w:rsidR="00FB0ADA" w:rsidRPr="009825B8">
        <w:rPr>
          <w:rFonts w:ascii="Verdana" w:hAnsi="Verdana" w:cs="Arial"/>
          <w:sz w:val="20"/>
          <w:szCs w:val="20"/>
        </w:rPr>
        <w:t>.</w:t>
      </w:r>
      <w:r w:rsidR="009825B8">
        <w:rPr>
          <w:rFonts w:ascii="Verdana" w:hAnsi="Verdana" w:cs="Arial"/>
          <w:sz w:val="20"/>
          <w:szCs w:val="20"/>
        </w:rPr>
        <w:t xml:space="preserve"> Kada je osnovana Javna Ustanova Centar kulture i mladih Općine Centar?</w:t>
      </w:r>
    </w:p>
    <w:p w14:paraId="6162E276" w14:textId="77777777" w:rsidR="00FB0ADA" w:rsidRPr="009825B8" w:rsidRDefault="00FB0ADA" w:rsidP="00D447CB">
      <w:pPr>
        <w:rPr>
          <w:rFonts w:ascii="Verdana" w:hAnsi="Verdana" w:cs="Arial"/>
          <w:sz w:val="20"/>
          <w:szCs w:val="20"/>
        </w:rPr>
      </w:pPr>
      <w:r w:rsidRPr="009825B8">
        <w:rPr>
          <w:rFonts w:ascii="Verdana" w:hAnsi="Verdana" w:cs="Arial"/>
          <w:sz w:val="20"/>
          <w:szCs w:val="20"/>
        </w:rPr>
        <w:t>92.</w:t>
      </w:r>
      <w:r w:rsidR="007354E6">
        <w:rPr>
          <w:rFonts w:ascii="Verdana" w:hAnsi="Verdana" w:cs="Arial"/>
          <w:sz w:val="20"/>
          <w:szCs w:val="20"/>
        </w:rPr>
        <w:t>Kada je Odlukom Federalnog ministarstva kulture i sporta</w:t>
      </w:r>
      <w:r w:rsidR="00113948">
        <w:rPr>
          <w:rFonts w:ascii="Verdana" w:hAnsi="Verdana" w:cs="Arial"/>
          <w:sz w:val="20"/>
          <w:szCs w:val="20"/>
        </w:rPr>
        <w:t xml:space="preserve"> Javna Ustanova CKM</w:t>
      </w:r>
      <w:r w:rsidR="007354E6">
        <w:rPr>
          <w:rFonts w:ascii="Verdana" w:hAnsi="Verdana" w:cs="Arial"/>
          <w:sz w:val="20"/>
          <w:szCs w:val="20"/>
        </w:rPr>
        <w:t xml:space="preserve"> </w:t>
      </w:r>
      <w:r w:rsidR="00113948" w:rsidRPr="00113948">
        <w:rPr>
          <w:rFonts w:ascii="Verdana" w:hAnsi="Verdana" w:cs="Arial"/>
          <w:sz w:val="20"/>
          <w:szCs w:val="20"/>
        </w:rPr>
        <w:t>postala</w:t>
      </w:r>
      <w:r w:rsidR="007354E6" w:rsidRPr="00113948">
        <w:rPr>
          <w:rFonts w:ascii="Verdana" w:hAnsi="Verdana" w:cs="Arial"/>
          <w:sz w:val="20"/>
          <w:szCs w:val="20"/>
        </w:rPr>
        <w:t xml:space="preserve"> </w:t>
      </w:r>
      <w:r w:rsidR="007354E6">
        <w:rPr>
          <w:rFonts w:ascii="Verdana" w:hAnsi="Verdana" w:cs="Arial"/>
          <w:sz w:val="20"/>
          <w:szCs w:val="20"/>
        </w:rPr>
        <w:t>institucija od značaja za Federaciju Bosne i Hercegovine?</w:t>
      </w:r>
    </w:p>
    <w:p w14:paraId="2996AEC5" w14:textId="77777777" w:rsidR="00FB0ADA" w:rsidRPr="009825B8" w:rsidRDefault="00FB0ADA" w:rsidP="00D447CB">
      <w:pPr>
        <w:rPr>
          <w:rFonts w:ascii="Verdana" w:hAnsi="Verdana" w:cs="Arial"/>
          <w:sz w:val="20"/>
          <w:szCs w:val="20"/>
        </w:rPr>
      </w:pPr>
      <w:r w:rsidRPr="009825B8">
        <w:rPr>
          <w:rFonts w:ascii="Verdana" w:hAnsi="Verdana" w:cs="Arial"/>
          <w:sz w:val="20"/>
          <w:szCs w:val="20"/>
        </w:rPr>
        <w:t>93.</w:t>
      </w:r>
      <w:r w:rsidR="007354E6" w:rsidRPr="007354E6">
        <w:rPr>
          <w:rFonts w:ascii="Verdana" w:hAnsi="Verdana" w:cs="Arial"/>
          <w:sz w:val="20"/>
          <w:szCs w:val="20"/>
        </w:rPr>
        <w:t xml:space="preserve"> </w:t>
      </w:r>
      <w:r w:rsidR="007354E6">
        <w:rPr>
          <w:rFonts w:ascii="Verdana" w:hAnsi="Verdana" w:cs="Arial"/>
          <w:sz w:val="20"/>
          <w:szCs w:val="20"/>
        </w:rPr>
        <w:t>Javna Ustanova Centar kulture i mladih Općine Centar</w:t>
      </w:r>
      <w:r w:rsidR="00113948">
        <w:rPr>
          <w:rFonts w:ascii="Verdana" w:hAnsi="Verdana" w:cs="Arial"/>
          <w:sz w:val="20"/>
          <w:szCs w:val="20"/>
        </w:rPr>
        <w:t xml:space="preserve"> je ostvarila</w:t>
      </w:r>
      <w:r w:rsidR="007354E6" w:rsidRPr="00FD090D">
        <w:rPr>
          <w:rFonts w:ascii="Verdana" w:hAnsi="Verdana" w:cs="Arial"/>
          <w:color w:val="FF0000"/>
          <w:sz w:val="20"/>
          <w:szCs w:val="20"/>
        </w:rPr>
        <w:t xml:space="preserve"> </w:t>
      </w:r>
      <w:proofErr w:type="spellStart"/>
      <w:r w:rsidR="007354E6">
        <w:rPr>
          <w:rFonts w:ascii="Verdana" w:hAnsi="Verdana" w:cs="Arial"/>
          <w:sz w:val="20"/>
          <w:szCs w:val="20"/>
        </w:rPr>
        <w:t>saradnje</w:t>
      </w:r>
      <w:proofErr w:type="spellEnd"/>
      <w:r w:rsidR="007354E6">
        <w:rPr>
          <w:rFonts w:ascii="Verdana" w:hAnsi="Verdana" w:cs="Arial"/>
          <w:sz w:val="20"/>
          <w:szCs w:val="20"/>
        </w:rPr>
        <w:t xml:space="preserve"> sa?</w:t>
      </w:r>
    </w:p>
    <w:p w14:paraId="11A67675" w14:textId="77777777" w:rsidR="009825B8" w:rsidRDefault="009825B8" w:rsidP="00D447CB">
      <w:pPr>
        <w:rPr>
          <w:rFonts w:ascii="Arial" w:hAnsi="Arial" w:cs="Arial"/>
          <w:sz w:val="20"/>
          <w:szCs w:val="20"/>
        </w:rPr>
      </w:pPr>
    </w:p>
    <w:p w14:paraId="3A1B1E8D" w14:textId="77777777" w:rsidR="009825B8" w:rsidRPr="009825B8" w:rsidRDefault="009825B8" w:rsidP="00D447CB">
      <w:pPr>
        <w:rPr>
          <w:rFonts w:ascii="Verdana" w:hAnsi="Verdana" w:cs="Arial"/>
          <w:sz w:val="20"/>
          <w:szCs w:val="20"/>
        </w:rPr>
      </w:pPr>
      <w:r w:rsidRPr="009825B8">
        <w:rPr>
          <w:rFonts w:ascii="Verdana" w:hAnsi="Verdana" w:cs="Arial"/>
          <w:sz w:val="20"/>
          <w:szCs w:val="20"/>
        </w:rPr>
        <w:t>Pitanja za usmeni:</w:t>
      </w:r>
    </w:p>
    <w:p w14:paraId="3D6FDBF8" w14:textId="77777777" w:rsidR="009825B8" w:rsidRPr="009825B8" w:rsidRDefault="009825B8" w:rsidP="009825B8">
      <w:pPr>
        <w:pStyle w:val="Odlomakpopisa"/>
        <w:numPr>
          <w:ilvl w:val="0"/>
          <w:numId w:val="6"/>
        </w:numPr>
        <w:spacing w:line="256" w:lineRule="auto"/>
        <w:jc w:val="both"/>
        <w:rPr>
          <w:rFonts w:ascii="Verdana" w:hAnsi="Verdana"/>
          <w:sz w:val="20"/>
          <w:szCs w:val="20"/>
          <w:lang w:val="bs-Latn-BA"/>
        </w:rPr>
      </w:pPr>
      <w:bookmarkStart w:id="1" w:name="_Hlk143254063"/>
      <w:r w:rsidRPr="009825B8">
        <w:rPr>
          <w:rFonts w:ascii="Verdana" w:hAnsi="Verdana"/>
          <w:sz w:val="20"/>
          <w:szCs w:val="20"/>
          <w:lang w:val="bs-Latn-BA"/>
        </w:rPr>
        <w:t>Recite nešto o sebi, predstavite se?</w:t>
      </w:r>
    </w:p>
    <w:bookmarkEnd w:id="1"/>
    <w:p w14:paraId="07567D48" w14:textId="77777777" w:rsidR="009825B8" w:rsidRPr="009825B8" w:rsidRDefault="009825B8" w:rsidP="009825B8">
      <w:pPr>
        <w:pStyle w:val="Odlomakpopisa"/>
        <w:numPr>
          <w:ilvl w:val="0"/>
          <w:numId w:val="6"/>
        </w:numPr>
        <w:spacing w:line="256" w:lineRule="auto"/>
        <w:jc w:val="both"/>
        <w:rPr>
          <w:rFonts w:ascii="Verdana" w:hAnsi="Verdana"/>
          <w:sz w:val="20"/>
          <w:szCs w:val="20"/>
          <w:lang w:val="bs-Latn-BA"/>
        </w:rPr>
      </w:pPr>
      <w:r w:rsidRPr="009825B8">
        <w:rPr>
          <w:rFonts w:ascii="Verdana" w:hAnsi="Verdana"/>
          <w:sz w:val="20"/>
          <w:szCs w:val="20"/>
          <w:lang w:val="bs-Latn-BA"/>
        </w:rPr>
        <w:t>Dosadašnji rad, iskustvo?</w:t>
      </w:r>
    </w:p>
    <w:p w14:paraId="1C10F1E0" w14:textId="77777777" w:rsidR="009825B8" w:rsidRPr="009825B8" w:rsidRDefault="009825B8" w:rsidP="009825B8">
      <w:pPr>
        <w:pStyle w:val="Odlomakpopisa"/>
        <w:numPr>
          <w:ilvl w:val="0"/>
          <w:numId w:val="6"/>
        </w:numPr>
        <w:spacing w:line="256" w:lineRule="auto"/>
        <w:jc w:val="both"/>
        <w:rPr>
          <w:rFonts w:ascii="Verdana" w:hAnsi="Verdana"/>
          <w:sz w:val="20"/>
          <w:szCs w:val="20"/>
          <w:lang w:val="bs-Latn-BA"/>
        </w:rPr>
      </w:pPr>
      <w:bookmarkStart w:id="2" w:name="_Hlk143254119"/>
      <w:r w:rsidRPr="009825B8">
        <w:rPr>
          <w:rFonts w:ascii="Verdana" w:hAnsi="Verdana"/>
          <w:sz w:val="20"/>
          <w:szCs w:val="20"/>
          <w:lang w:val="bs-Latn-BA"/>
        </w:rPr>
        <w:t>Koje radne izazove očekujete od pozicije na koju se prijavljujete?</w:t>
      </w:r>
    </w:p>
    <w:bookmarkEnd w:id="2"/>
    <w:p w14:paraId="511BD320" w14:textId="77777777" w:rsidR="009825B8" w:rsidRDefault="009825B8" w:rsidP="009825B8">
      <w:pPr>
        <w:pStyle w:val="Odlomakpopisa"/>
        <w:numPr>
          <w:ilvl w:val="0"/>
          <w:numId w:val="6"/>
        </w:numPr>
        <w:spacing w:line="256" w:lineRule="auto"/>
        <w:jc w:val="both"/>
        <w:rPr>
          <w:rFonts w:ascii="Verdana" w:hAnsi="Verdana"/>
          <w:sz w:val="20"/>
          <w:szCs w:val="20"/>
          <w:lang w:val="bs-Latn-BA"/>
        </w:rPr>
      </w:pPr>
      <w:r w:rsidRPr="009825B8">
        <w:rPr>
          <w:rFonts w:ascii="Verdana" w:hAnsi="Verdana"/>
          <w:sz w:val="20"/>
          <w:szCs w:val="20"/>
          <w:lang w:val="bs-Latn-BA"/>
        </w:rPr>
        <w:t>Možete li opisati kako bi izgledao jedan prosječan radni dan ili sedmica na radnom mjestu za koje ste se prijavili?</w:t>
      </w:r>
    </w:p>
    <w:p w14:paraId="0DF389B2" w14:textId="1173CA4A" w:rsidR="00D50F3E" w:rsidRDefault="00D50F3E" w:rsidP="009825B8">
      <w:pPr>
        <w:pStyle w:val="Odlomakpopisa"/>
        <w:numPr>
          <w:ilvl w:val="0"/>
          <w:numId w:val="6"/>
        </w:numPr>
        <w:spacing w:line="256" w:lineRule="auto"/>
        <w:jc w:val="both"/>
        <w:rPr>
          <w:rFonts w:ascii="Verdana" w:hAnsi="Verdana"/>
          <w:sz w:val="20"/>
          <w:szCs w:val="20"/>
          <w:lang w:val="bs-Latn-BA"/>
        </w:rPr>
      </w:pPr>
      <w:r>
        <w:rPr>
          <w:rFonts w:ascii="Verdana" w:hAnsi="Verdana"/>
          <w:sz w:val="20"/>
          <w:szCs w:val="20"/>
          <w:lang w:val="bs-Latn-BA"/>
        </w:rPr>
        <w:t>Kako vidite pravnika u ovoj Ustanovi?</w:t>
      </w:r>
    </w:p>
    <w:p w14:paraId="52CEED0D" w14:textId="5F5AAE64" w:rsidR="00D50F3E" w:rsidRPr="00D50F3E" w:rsidRDefault="00D50F3E" w:rsidP="00D50F3E">
      <w:pPr>
        <w:pStyle w:val="Odlomakpopisa"/>
        <w:numPr>
          <w:ilvl w:val="0"/>
          <w:numId w:val="6"/>
        </w:numPr>
        <w:spacing w:line="256" w:lineRule="auto"/>
        <w:jc w:val="both"/>
        <w:rPr>
          <w:rFonts w:ascii="Verdana" w:hAnsi="Verdana"/>
          <w:sz w:val="20"/>
          <w:szCs w:val="20"/>
          <w:lang w:val="bs-Latn-BA"/>
        </w:rPr>
      </w:pPr>
      <w:r>
        <w:rPr>
          <w:rFonts w:ascii="Verdana" w:hAnsi="Verdana"/>
          <w:sz w:val="20"/>
          <w:szCs w:val="20"/>
          <w:lang w:val="bs-Latn-BA"/>
        </w:rPr>
        <w:t xml:space="preserve">Da li ste imali iskustva u vršenju </w:t>
      </w:r>
      <w:proofErr w:type="spellStart"/>
      <w:r>
        <w:rPr>
          <w:rFonts w:ascii="Verdana" w:hAnsi="Verdana"/>
          <w:sz w:val="20"/>
          <w:szCs w:val="20"/>
          <w:lang w:val="bs-Latn-BA"/>
        </w:rPr>
        <w:t>administrativno</w:t>
      </w:r>
      <w:proofErr w:type="spellEnd"/>
      <w:r>
        <w:rPr>
          <w:rFonts w:ascii="Verdana" w:hAnsi="Verdana"/>
          <w:sz w:val="20"/>
          <w:szCs w:val="20"/>
          <w:lang w:val="bs-Latn-BA"/>
        </w:rPr>
        <w:t>- tehničkih i pravnih poslova?</w:t>
      </w:r>
    </w:p>
    <w:p w14:paraId="337F47AB" w14:textId="77777777" w:rsidR="009825B8" w:rsidRPr="009825B8" w:rsidRDefault="009825B8" w:rsidP="009825B8">
      <w:pPr>
        <w:pStyle w:val="Odlomakpopisa"/>
        <w:numPr>
          <w:ilvl w:val="0"/>
          <w:numId w:val="6"/>
        </w:numPr>
        <w:spacing w:line="256" w:lineRule="auto"/>
        <w:jc w:val="both"/>
        <w:rPr>
          <w:rFonts w:ascii="Verdana" w:hAnsi="Verdana"/>
          <w:sz w:val="20"/>
          <w:szCs w:val="20"/>
          <w:lang w:val="bs-Latn-BA"/>
        </w:rPr>
      </w:pPr>
      <w:r w:rsidRPr="009825B8">
        <w:rPr>
          <w:rFonts w:ascii="Verdana" w:hAnsi="Verdana"/>
          <w:sz w:val="20"/>
          <w:szCs w:val="20"/>
          <w:lang w:val="bs-Latn-BA"/>
        </w:rPr>
        <w:t>Kada radite više zadataka, kako određujete prioritete?</w:t>
      </w:r>
    </w:p>
    <w:p w14:paraId="34ED4B2E" w14:textId="77777777" w:rsidR="009825B8" w:rsidRPr="009825B8" w:rsidRDefault="009825B8" w:rsidP="009825B8">
      <w:pPr>
        <w:pStyle w:val="Odlomakpopisa"/>
        <w:numPr>
          <w:ilvl w:val="0"/>
          <w:numId w:val="6"/>
        </w:numPr>
        <w:spacing w:line="256" w:lineRule="auto"/>
        <w:jc w:val="both"/>
        <w:rPr>
          <w:rFonts w:ascii="Verdana" w:hAnsi="Verdana"/>
          <w:sz w:val="20"/>
          <w:szCs w:val="20"/>
          <w:lang w:val="bs-Latn-BA"/>
        </w:rPr>
      </w:pPr>
      <w:r w:rsidRPr="009825B8">
        <w:rPr>
          <w:rFonts w:ascii="Verdana" w:hAnsi="Verdana"/>
          <w:sz w:val="20"/>
          <w:szCs w:val="20"/>
          <w:lang w:val="bs-Latn-BA"/>
        </w:rPr>
        <w:t>Sjećate li se neke situacije kada se niste slagali sa određenom odlukom, kako ste tada postupali?</w:t>
      </w:r>
    </w:p>
    <w:p w14:paraId="0E69F84F" w14:textId="77777777" w:rsidR="009825B8" w:rsidRPr="009825B8" w:rsidRDefault="009825B8" w:rsidP="009825B8">
      <w:pPr>
        <w:pStyle w:val="Odlomakpopisa"/>
        <w:numPr>
          <w:ilvl w:val="0"/>
          <w:numId w:val="6"/>
        </w:numPr>
        <w:spacing w:line="256" w:lineRule="auto"/>
        <w:jc w:val="both"/>
        <w:rPr>
          <w:rFonts w:ascii="Verdana" w:hAnsi="Verdana"/>
          <w:sz w:val="20"/>
          <w:szCs w:val="20"/>
          <w:lang w:val="bs-Latn-BA"/>
        </w:rPr>
      </w:pPr>
      <w:r w:rsidRPr="009825B8">
        <w:rPr>
          <w:rFonts w:ascii="Verdana" w:hAnsi="Verdana"/>
          <w:sz w:val="20"/>
          <w:szCs w:val="20"/>
          <w:lang w:val="bs-Latn-BA"/>
        </w:rPr>
        <w:t>Da li mislite da je okruženje u kojem radite, kolektiv, također bitan za individualni rad?</w:t>
      </w:r>
    </w:p>
    <w:p w14:paraId="1267A4F3" w14:textId="77777777" w:rsidR="009825B8" w:rsidRPr="009825B8" w:rsidRDefault="009825B8" w:rsidP="009825B8">
      <w:pPr>
        <w:pStyle w:val="Odlomakpopisa"/>
        <w:numPr>
          <w:ilvl w:val="0"/>
          <w:numId w:val="6"/>
        </w:numPr>
        <w:spacing w:line="256" w:lineRule="auto"/>
        <w:jc w:val="both"/>
        <w:rPr>
          <w:rFonts w:ascii="Verdana" w:hAnsi="Verdana"/>
          <w:sz w:val="20"/>
          <w:szCs w:val="20"/>
          <w:lang w:val="bs-Latn-BA"/>
        </w:rPr>
      </w:pPr>
      <w:r w:rsidRPr="009825B8">
        <w:rPr>
          <w:rFonts w:ascii="Verdana" w:hAnsi="Verdana"/>
          <w:sz w:val="20"/>
          <w:szCs w:val="20"/>
          <w:lang w:val="bs-Latn-BA"/>
        </w:rPr>
        <w:t>Šta smatrate uspjehom na radu na određenoj poziciji i kako biste taj uspjeh mjerili?</w:t>
      </w:r>
    </w:p>
    <w:p w14:paraId="2D2FC53C" w14:textId="77777777" w:rsidR="009825B8" w:rsidRPr="009825B8" w:rsidRDefault="009825B8" w:rsidP="009825B8">
      <w:pPr>
        <w:pStyle w:val="Odlomakpopisa"/>
        <w:numPr>
          <w:ilvl w:val="0"/>
          <w:numId w:val="6"/>
        </w:numPr>
        <w:spacing w:line="256" w:lineRule="auto"/>
        <w:jc w:val="both"/>
        <w:rPr>
          <w:rFonts w:ascii="Verdana" w:hAnsi="Verdana"/>
          <w:sz w:val="20"/>
          <w:szCs w:val="20"/>
          <w:lang w:val="bs-Latn-BA"/>
        </w:rPr>
      </w:pPr>
      <w:bookmarkStart w:id="3" w:name="_Hlk143254093"/>
      <w:r w:rsidRPr="009825B8">
        <w:rPr>
          <w:rFonts w:ascii="Verdana" w:hAnsi="Verdana"/>
          <w:sz w:val="20"/>
          <w:szCs w:val="20"/>
          <w:lang w:val="bs-Latn-BA"/>
        </w:rPr>
        <w:t>Kakva su Vaša očekivanja u vezi toga što će biti Vaši radni zadaci, odgovornosti i obaveze na ovom radnom mjestu i imate li neku ideju na koji način biste nam Vi mogli doprinijeti</w:t>
      </w:r>
      <w:bookmarkEnd w:id="3"/>
      <w:r w:rsidRPr="009825B8">
        <w:rPr>
          <w:rFonts w:ascii="Verdana" w:hAnsi="Verdana"/>
          <w:sz w:val="20"/>
          <w:szCs w:val="20"/>
          <w:lang w:val="bs-Latn-BA"/>
        </w:rPr>
        <w:t>?</w:t>
      </w:r>
    </w:p>
    <w:p w14:paraId="1CAE692A" w14:textId="77777777" w:rsidR="009825B8" w:rsidRPr="009825B8" w:rsidRDefault="009825B8" w:rsidP="009825B8">
      <w:pPr>
        <w:pStyle w:val="Odlomakpopisa"/>
        <w:numPr>
          <w:ilvl w:val="0"/>
          <w:numId w:val="6"/>
        </w:numPr>
        <w:spacing w:line="256" w:lineRule="auto"/>
        <w:jc w:val="both"/>
        <w:rPr>
          <w:rFonts w:ascii="Verdana" w:hAnsi="Verdana"/>
          <w:sz w:val="20"/>
          <w:szCs w:val="20"/>
          <w:lang w:val="bs-Latn-BA"/>
        </w:rPr>
      </w:pPr>
      <w:r w:rsidRPr="009825B8">
        <w:rPr>
          <w:rFonts w:ascii="Verdana" w:hAnsi="Verdana"/>
          <w:sz w:val="20"/>
          <w:szCs w:val="20"/>
          <w:lang w:val="bs-Latn-BA"/>
        </w:rPr>
        <w:t>Kako je Vaše prethodno iskustvo? Da li mislite da je značajno u smislu pozicije za koju ste se prijavili? Navedite dodatna znanja za koja smatrate da bi bila od koristi u budućem radu u ustanovi?</w:t>
      </w:r>
    </w:p>
    <w:p w14:paraId="6A0525FB" w14:textId="77777777" w:rsidR="009825B8" w:rsidRPr="009825B8" w:rsidRDefault="009825B8" w:rsidP="009825B8">
      <w:pPr>
        <w:pStyle w:val="Odlomakpopisa"/>
        <w:numPr>
          <w:ilvl w:val="0"/>
          <w:numId w:val="6"/>
        </w:numPr>
        <w:spacing w:line="256" w:lineRule="auto"/>
        <w:jc w:val="both"/>
        <w:rPr>
          <w:rFonts w:ascii="Verdana" w:hAnsi="Verdana"/>
          <w:sz w:val="20"/>
          <w:szCs w:val="20"/>
          <w:lang w:val="bs-Latn-BA"/>
        </w:rPr>
      </w:pPr>
      <w:r w:rsidRPr="009825B8">
        <w:rPr>
          <w:rFonts w:ascii="Verdana" w:hAnsi="Verdana"/>
          <w:sz w:val="20"/>
          <w:szCs w:val="20"/>
          <w:lang w:val="bs-Latn-BA"/>
        </w:rPr>
        <w:t>Zašto biste promijenili dosadašnji posao (ukoliko je kandidat zaposlen)?</w:t>
      </w:r>
    </w:p>
    <w:p w14:paraId="628EF116" w14:textId="77777777" w:rsidR="009825B8" w:rsidRPr="009825B8" w:rsidRDefault="009825B8" w:rsidP="009825B8">
      <w:pPr>
        <w:pStyle w:val="Odlomakpopisa"/>
        <w:numPr>
          <w:ilvl w:val="0"/>
          <w:numId w:val="6"/>
        </w:numPr>
        <w:spacing w:line="256" w:lineRule="auto"/>
        <w:rPr>
          <w:rFonts w:ascii="Verdana" w:hAnsi="Verdana"/>
          <w:sz w:val="20"/>
          <w:szCs w:val="20"/>
          <w:lang w:val="bs-Latn-BA"/>
        </w:rPr>
      </w:pPr>
      <w:r w:rsidRPr="009825B8">
        <w:rPr>
          <w:rFonts w:ascii="Verdana" w:hAnsi="Verdana"/>
          <w:sz w:val="20"/>
          <w:szCs w:val="20"/>
          <w:lang w:val="bs-Latn-BA"/>
        </w:rPr>
        <w:t xml:space="preserve">Šta Vam se nije svidjelo pri </w:t>
      </w:r>
      <w:proofErr w:type="spellStart"/>
      <w:r w:rsidRPr="009825B8">
        <w:rPr>
          <w:rFonts w:ascii="Verdana" w:hAnsi="Verdana"/>
          <w:sz w:val="20"/>
          <w:szCs w:val="20"/>
          <w:lang w:val="bs-Latn-BA"/>
        </w:rPr>
        <w:t>obavlajnju</w:t>
      </w:r>
      <w:proofErr w:type="spellEnd"/>
      <w:r w:rsidRPr="009825B8">
        <w:rPr>
          <w:rFonts w:ascii="Verdana" w:hAnsi="Verdana"/>
          <w:sz w:val="20"/>
          <w:szCs w:val="20"/>
          <w:lang w:val="bs-Latn-BA"/>
        </w:rPr>
        <w:t xml:space="preserve"> poslovnih zadataka prethodnog radnog mjesta?</w:t>
      </w:r>
    </w:p>
    <w:p w14:paraId="20C3D035" w14:textId="77777777" w:rsidR="009825B8" w:rsidRPr="009825B8" w:rsidRDefault="009825B8" w:rsidP="009825B8">
      <w:pPr>
        <w:pStyle w:val="Odlomakpopisa"/>
        <w:numPr>
          <w:ilvl w:val="0"/>
          <w:numId w:val="6"/>
        </w:numPr>
        <w:spacing w:line="256" w:lineRule="auto"/>
        <w:jc w:val="both"/>
        <w:rPr>
          <w:rFonts w:ascii="Verdana" w:hAnsi="Verdana"/>
          <w:sz w:val="20"/>
          <w:szCs w:val="20"/>
          <w:lang w:val="bs-Latn-BA"/>
        </w:rPr>
      </w:pPr>
      <w:r>
        <w:rPr>
          <w:rFonts w:ascii="Verdana" w:hAnsi="Verdana"/>
          <w:sz w:val="20"/>
          <w:szCs w:val="20"/>
          <w:lang w:val="bs-Latn-BA"/>
        </w:rPr>
        <w:t>Šta Vam se čini interesantnim u vezi</w:t>
      </w:r>
      <w:r w:rsidRPr="009825B8">
        <w:rPr>
          <w:rFonts w:ascii="Verdana" w:hAnsi="Verdana"/>
          <w:sz w:val="20"/>
          <w:szCs w:val="20"/>
          <w:lang w:val="bs-Latn-BA"/>
        </w:rPr>
        <w:t xml:space="preserve"> ovo</w:t>
      </w:r>
      <w:r>
        <w:rPr>
          <w:rFonts w:ascii="Verdana" w:hAnsi="Verdana"/>
          <w:sz w:val="20"/>
          <w:szCs w:val="20"/>
          <w:lang w:val="bs-Latn-BA"/>
        </w:rPr>
        <w:t>g</w:t>
      </w:r>
      <w:r w:rsidRPr="009825B8">
        <w:rPr>
          <w:rFonts w:ascii="Verdana" w:hAnsi="Verdana"/>
          <w:sz w:val="20"/>
          <w:szCs w:val="20"/>
          <w:lang w:val="bs-Latn-BA"/>
        </w:rPr>
        <w:t xml:space="preserve"> radno</w:t>
      </w:r>
      <w:r>
        <w:rPr>
          <w:rFonts w:ascii="Verdana" w:hAnsi="Verdana"/>
          <w:sz w:val="20"/>
          <w:szCs w:val="20"/>
          <w:lang w:val="bs-Latn-BA"/>
        </w:rPr>
        <w:t>g mjesta</w:t>
      </w:r>
      <w:r w:rsidRPr="009825B8">
        <w:rPr>
          <w:rFonts w:ascii="Verdana" w:hAnsi="Verdana"/>
          <w:sz w:val="20"/>
          <w:szCs w:val="20"/>
          <w:lang w:val="bs-Latn-BA"/>
        </w:rPr>
        <w:t>?</w:t>
      </w:r>
    </w:p>
    <w:p w14:paraId="0FCCE276" w14:textId="6D537F2F" w:rsidR="00D50F3E" w:rsidRPr="00D50F3E" w:rsidRDefault="009825B8" w:rsidP="00D50F3E">
      <w:pPr>
        <w:pStyle w:val="Odlomakpopisa"/>
        <w:numPr>
          <w:ilvl w:val="0"/>
          <w:numId w:val="6"/>
        </w:numPr>
        <w:spacing w:line="256" w:lineRule="auto"/>
        <w:jc w:val="both"/>
        <w:rPr>
          <w:rFonts w:ascii="Verdana" w:hAnsi="Verdana"/>
          <w:sz w:val="20"/>
          <w:szCs w:val="20"/>
          <w:lang w:val="bs-Latn-BA"/>
        </w:rPr>
      </w:pPr>
      <w:r w:rsidRPr="009825B8">
        <w:rPr>
          <w:rFonts w:ascii="Verdana" w:hAnsi="Verdana"/>
          <w:sz w:val="20"/>
          <w:szCs w:val="20"/>
          <w:lang w:val="bs-Latn-BA"/>
        </w:rPr>
        <w:t xml:space="preserve">Navedite nam primjer ili opišite </w:t>
      </w:r>
      <w:proofErr w:type="spellStart"/>
      <w:r w:rsidRPr="009825B8">
        <w:rPr>
          <w:rFonts w:ascii="Verdana" w:hAnsi="Verdana"/>
          <w:sz w:val="20"/>
          <w:szCs w:val="20"/>
          <w:lang w:val="bs-Latn-BA"/>
        </w:rPr>
        <w:t>situacuiju</w:t>
      </w:r>
      <w:proofErr w:type="spellEnd"/>
      <w:r w:rsidRPr="009825B8">
        <w:rPr>
          <w:rFonts w:ascii="Verdana" w:hAnsi="Verdana"/>
          <w:sz w:val="20"/>
          <w:szCs w:val="20"/>
          <w:lang w:val="bs-Latn-BA"/>
        </w:rPr>
        <w:t xml:space="preserve"> u kojoj ste kolegi ili stranci morali objasniti složenu materiju. Na kakve probleme ste naišli i kako ste </w:t>
      </w:r>
      <w:proofErr w:type="spellStart"/>
      <w:r w:rsidRPr="009825B8">
        <w:rPr>
          <w:rFonts w:ascii="Verdana" w:hAnsi="Verdana"/>
          <w:sz w:val="20"/>
          <w:szCs w:val="20"/>
          <w:lang w:val="bs-Latn-BA"/>
        </w:rPr>
        <w:t>psotupili</w:t>
      </w:r>
      <w:proofErr w:type="spellEnd"/>
      <w:r w:rsidRPr="009825B8">
        <w:rPr>
          <w:rFonts w:ascii="Verdana" w:hAnsi="Verdana"/>
          <w:sz w:val="20"/>
          <w:szCs w:val="20"/>
          <w:lang w:val="bs-Latn-BA"/>
        </w:rPr>
        <w:t>? Navedite nam primjer, kako su Vaše vještine komunikacije imale uticaj na konkretnu situaciju?</w:t>
      </w:r>
    </w:p>
    <w:p w14:paraId="7C405C40" w14:textId="77777777" w:rsidR="009825B8" w:rsidRPr="009825B8" w:rsidRDefault="009825B8" w:rsidP="009825B8">
      <w:pPr>
        <w:pStyle w:val="Odlomakpopisa"/>
        <w:numPr>
          <w:ilvl w:val="0"/>
          <w:numId w:val="6"/>
        </w:numPr>
        <w:spacing w:line="256" w:lineRule="auto"/>
        <w:jc w:val="both"/>
        <w:rPr>
          <w:rFonts w:ascii="Verdana" w:hAnsi="Verdana"/>
          <w:sz w:val="20"/>
          <w:szCs w:val="20"/>
          <w:lang w:val="bs-Latn-BA"/>
        </w:rPr>
      </w:pPr>
      <w:r w:rsidRPr="009825B8">
        <w:rPr>
          <w:rFonts w:ascii="Verdana" w:hAnsi="Verdana"/>
          <w:sz w:val="20"/>
          <w:szCs w:val="20"/>
          <w:lang w:val="bs-Latn-BA"/>
        </w:rPr>
        <w:t>Kako postupate u rješavanju složenih situacija? Možete odgovoriti općenito ili pojasniti na konkretnom primjeru?</w:t>
      </w:r>
    </w:p>
    <w:p w14:paraId="4C1FF13F" w14:textId="77777777" w:rsidR="009825B8" w:rsidRPr="009825B8" w:rsidRDefault="009825B8" w:rsidP="009825B8">
      <w:pPr>
        <w:pStyle w:val="Odlomakpopisa"/>
        <w:numPr>
          <w:ilvl w:val="0"/>
          <w:numId w:val="6"/>
        </w:numPr>
        <w:spacing w:line="256" w:lineRule="auto"/>
        <w:jc w:val="both"/>
        <w:rPr>
          <w:rFonts w:ascii="Verdana" w:hAnsi="Verdana"/>
          <w:sz w:val="20"/>
          <w:szCs w:val="20"/>
          <w:lang w:val="bs-Latn-BA"/>
        </w:rPr>
      </w:pPr>
      <w:bookmarkStart w:id="4" w:name="_Hlk143254151"/>
      <w:r w:rsidRPr="009825B8">
        <w:rPr>
          <w:rFonts w:ascii="Verdana" w:hAnsi="Verdana"/>
          <w:sz w:val="20"/>
          <w:szCs w:val="20"/>
          <w:lang w:val="bs-Latn-BA"/>
        </w:rPr>
        <w:t xml:space="preserve">Kako možete doprinijeti ovom </w:t>
      </w:r>
      <w:proofErr w:type="spellStart"/>
      <w:r w:rsidRPr="009825B8">
        <w:rPr>
          <w:rFonts w:ascii="Verdana" w:hAnsi="Verdana"/>
          <w:sz w:val="20"/>
          <w:szCs w:val="20"/>
          <w:lang w:val="bs-Latn-BA"/>
        </w:rPr>
        <w:t>poslovu</w:t>
      </w:r>
      <w:proofErr w:type="spellEnd"/>
      <w:r w:rsidRPr="009825B8">
        <w:rPr>
          <w:rFonts w:ascii="Verdana" w:hAnsi="Verdana"/>
          <w:sz w:val="20"/>
          <w:szCs w:val="20"/>
          <w:lang w:val="bs-Latn-BA"/>
        </w:rPr>
        <w:t>, razvoju ustanove?</w:t>
      </w:r>
    </w:p>
    <w:bookmarkEnd w:id="4"/>
    <w:p w14:paraId="0076CA3E" w14:textId="77777777" w:rsidR="009825B8" w:rsidRPr="009825B8" w:rsidRDefault="009825B8" w:rsidP="009825B8">
      <w:pPr>
        <w:pStyle w:val="Odlomakpopisa"/>
        <w:numPr>
          <w:ilvl w:val="0"/>
          <w:numId w:val="6"/>
        </w:numPr>
        <w:spacing w:line="256" w:lineRule="auto"/>
        <w:jc w:val="both"/>
        <w:rPr>
          <w:rFonts w:ascii="Verdana" w:hAnsi="Verdana"/>
          <w:sz w:val="20"/>
          <w:szCs w:val="20"/>
          <w:lang w:val="bs-Latn-BA"/>
        </w:rPr>
      </w:pPr>
      <w:r w:rsidRPr="009825B8">
        <w:rPr>
          <w:rFonts w:ascii="Verdana" w:hAnsi="Verdana"/>
          <w:sz w:val="20"/>
          <w:szCs w:val="20"/>
          <w:lang w:val="bs-Latn-BA"/>
        </w:rPr>
        <w:t xml:space="preserve">Kako djelujete u individualnom, a kako u </w:t>
      </w:r>
      <w:proofErr w:type="spellStart"/>
      <w:r w:rsidRPr="009825B8">
        <w:rPr>
          <w:rFonts w:ascii="Verdana" w:hAnsi="Verdana"/>
          <w:sz w:val="20"/>
          <w:szCs w:val="20"/>
          <w:lang w:val="bs-Latn-BA"/>
        </w:rPr>
        <w:t>timskom</w:t>
      </w:r>
      <w:proofErr w:type="spellEnd"/>
      <w:r w:rsidRPr="009825B8">
        <w:rPr>
          <w:rFonts w:ascii="Verdana" w:hAnsi="Verdana"/>
          <w:sz w:val="20"/>
          <w:szCs w:val="20"/>
          <w:lang w:val="bs-Latn-BA"/>
        </w:rPr>
        <w:t xml:space="preserve"> radu?</w:t>
      </w:r>
    </w:p>
    <w:p w14:paraId="68396385" w14:textId="77777777" w:rsidR="009825B8" w:rsidRPr="009825B8" w:rsidRDefault="009825B8" w:rsidP="009825B8">
      <w:pPr>
        <w:pStyle w:val="Odlomakpopisa"/>
        <w:numPr>
          <w:ilvl w:val="0"/>
          <w:numId w:val="6"/>
        </w:numPr>
        <w:spacing w:line="256" w:lineRule="auto"/>
        <w:jc w:val="both"/>
        <w:rPr>
          <w:rFonts w:ascii="Verdana" w:hAnsi="Verdana"/>
          <w:sz w:val="20"/>
          <w:szCs w:val="20"/>
          <w:lang w:val="bs-Latn-BA"/>
        </w:rPr>
      </w:pPr>
      <w:r w:rsidRPr="009825B8">
        <w:rPr>
          <w:rFonts w:ascii="Verdana" w:hAnsi="Verdana"/>
          <w:sz w:val="20"/>
          <w:szCs w:val="20"/>
          <w:lang w:val="bs-Latn-BA"/>
        </w:rPr>
        <w:t>Šta smatrate da su Vaše prednosti?</w:t>
      </w:r>
    </w:p>
    <w:p w14:paraId="7CABCB97" w14:textId="77777777" w:rsidR="009825B8" w:rsidRPr="009825B8" w:rsidRDefault="009825B8" w:rsidP="009825B8">
      <w:pPr>
        <w:pStyle w:val="Odlomakpopisa"/>
        <w:numPr>
          <w:ilvl w:val="0"/>
          <w:numId w:val="6"/>
        </w:numPr>
        <w:spacing w:line="256" w:lineRule="auto"/>
        <w:jc w:val="both"/>
        <w:rPr>
          <w:rFonts w:ascii="Verdana" w:hAnsi="Verdana"/>
          <w:sz w:val="20"/>
          <w:szCs w:val="20"/>
          <w:lang w:val="bs-Latn-BA"/>
        </w:rPr>
      </w:pPr>
      <w:r w:rsidRPr="009825B8">
        <w:rPr>
          <w:rFonts w:ascii="Verdana" w:hAnsi="Verdana"/>
          <w:sz w:val="20"/>
          <w:szCs w:val="20"/>
          <w:lang w:val="bs-Latn-BA"/>
        </w:rPr>
        <w:t>Kakav tip radne okoline preferirate?</w:t>
      </w:r>
    </w:p>
    <w:p w14:paraId="65AE6932" w14:textId="77777777" w:rsidR="009825B8" w:rsidRPr="009825B8" w:rsidRDefault="009825B8" w:rsidP="009825B8">
      <w:pPr>
        <w:pStyle w:val="Odlomakpopisa"/>
        <w:numPr>
          <w:ilvl w:val="0"/>
          <w:numId w:val="6"/>
        </w:numPr>
        <w:spacing w:line="256" w:lineRule="auto"/>
        <w:jc w:val="both"/>
        <w:rPr>
          <w:rFonts w:ascii="Verdana" w:hAnsi="Verdana"/>
          <w:sz w:val="20"/>
          <w:szCs w:val="20"/>
          <w:lang w:val="bs-Latn-BA"/>
        </w:rPr>
      </w:pPr>
      <w:proofErr w:type="spellStart"/>
      <w:r w:rsidRPr="009825B8">
        <w:rPr>
          <w:rFonts w:ascii="Verdana" w:hAnsi="Verdana"/>
          <w:sz w:val="20"/>
          <w:szCs w:val="20"/>
          <w:lang w:val="bs-Latn-BA"/>
        </w:rPr>
        <w:t>Posjedujete</w:t>
      </w:r>
      <w:proofErr w:type="spellEnd"/>
      <w:r w:rsidRPr="009825B8">
        <w:rPr>
          <w:rFonts w:ascii="Verdana" w:hAnsi="Verdana"/>
          <w:sz w:val="20"/>
          <w:szCs w:val="20"/>
          <w:lang w:val="bs-Latn-BA"/>
        </w:rPr>
        <w:t xml:space="preserve"> li opštu </w:t>
      </w:r>
      <w:proofErr w:type="spellStart"/>
      <w:r w:rsidRPr="009825B8">
        <w:rPr>
          <w:rFonts w:ascii="Verdana" w:hAnsi="Verdana"/>
          <w:sz w:val="20"/>
          <w:szCs w:val="20"/>
          <w:lang w:val="bs-Latn-BA"/>
        </w:rPr>
        <w:t>informisanost</w:t>
      </w:r>
      <w:proofErr w:type="spellEnd"/>
      <w:r w:rsidRPr="009825B8">
        <w:rPr>
          <w:rFonts w:ascii="Verdana" w:hAnsi="Verdana"/>
          <w:sz w:val="20"/>
          <w:szCs w:val="20"/>
          <w:lang w:val="bs-Latn-BA"/>
        </w:rPr>
        <w:t xml:space="preserve"> o radu ove ustanove i radnom mjestu za koje se prijavljujete?</w:t>
      </w:r>
    </w:p>
    <w:p w14:paraId="6F06A16A" w14:textId="77777777" w:rsidR="009825B8" w:rsidRPr="009825B8" w:rsidRDefault="009825B8" w:rsidP="009825B8">
      <w:pPr>
        <w:pStyle w:val="Odlomakpopisa"/>
        <w:numPr>
          <w:ilvl w:val="0"/>
          <w:numId w:val="6"/>
        </w:numPr>
        <w:spacing w:line="256" w:lineRule="auto"/>
        <w:jc w:val="both"/>
        <w:rPr>
          <w:rFonts w:ascii="Verdana" w:hAnsi="Verdana"/>
          <w:sz w:val="20"/>
          <w:szCs w:val="20"/>
          <w:lang w:val="bs-Latn-BA"/>
        </w:rPr>
      </w:pPr>
      <w:r w:rsidRPr="009825B8">
        <w:rPr>
          <w:rFonts w:ascii="Verdana" w:hAnsi="Verdana"/>
          <w:sz w:val="20"/>
          <w:szCs w:val="20"/>
          <w:lang w:val="bs-Latn-BA"/>
        </w:rPr>
        <w:t xml:space="preserve">Da li </w:t>
      </w:r>
      <w:proofErr w:type="spellStart"/>
      <w:r w:rsidRPr="009825B8">
        <w:rPr>
          <w:rFonts w:ascii="Verdana" w:hAnsi="Verdana"/>
          <w:sz w:val="20"/>
          <w:szCs w:val="20"/>
          <w:lang w:val="bs-Latn-BA"/>
        </w:rPr>
        <w:t>predajete</w:t>
      </w:r>
      <w:proofErr w:type="spellEnd"/>
      <w:r w:rsidRPr="009825B8">
        <w:rPr>
          <w:rFonts w:ascii="Verdana" w:hAnsi="Verdana"/>
          <w:sz w:val="20"/>
          <w:szCs w:val="20"/>
          <w:lang w:val="bs-Latn-BA"/>
        </w:rPr>
        <w:t xml:space="preserve"> prijave i za druga radna mjesta?</w:t>
      </w:r>
    </w:p>
    <w:p w14:paraId="6C6B622E" w14:textId="77777777" w:rsidR="009825B8" w:rsidRPr="009825B8" w:rsidRDefault="009825B8" w:rsidP="009825B8">
      <w:pPr>
        <w:pStyle w:val="Odlomakpopisa"/>
        <w:numPr>
          <w:ilvl w:val="0"/>
          <w:numId w:val="6"/>
        </w:numPr>
        <w:rPr>
          <w:rFonts w:ascii="Verdana" w:hAnsi="Verdana" w:cs="Arial"/>
          <w:sz w:val="20"/>
          <w:szCs w:val="20"/>
        </w:rPr>
      </w:pPr>
      <w:r w:rsidRPr="009825B8">
        <w:rPr>
          <w:rFonts w:ascii="Verdana" w:hAnsi="Verdana"/>
          <w:sz w:val="20"/>
          <w:szCs w:val="20"/>
          <w:lang w:val="bs-Latn-BA"/>
        </w:rPr>
        <w:t>Koji su Vaši razlozi za prijavu na ovo radno mjesto?</w:t>
      </w:r>
    </w:p>
    <w:p w14:paraId="6EA27685" w14:textId="77777777" w:rsidR="009825B8" w:rsidRDefault="009825B8" w:rsidP="009825B8">
      <w:pPr>
        <w:rPr>
          <w:rFonts w:ascii="Verdana" w:hAnsi="Verdana" w:cs="Arial"/>
          <w:sz w:val="20"/>
          <w:szCs w:val="20"/>
        </w:rPr>
      </w:pPr>
    </w:p>
    <w:p w14:paraId="38BF1DBE" w14:textId="77777777" w:rsidR="00D50F3E" w:rsidRDefault="00D50F3E" w:rsidP="009825B8">
      <w:pPr>
        <w:rPr>
          <w:rFonts w:ascii="Verdana" w:hAnsi="Verdana" w:cs="Arial"/>
          <w:sz w:val="20"/>
          <w:szCs w:val="20"/>
        </w:rPr>
      </w:pPr>
    </w:p>
    <w:p w14:paraId="6318D2DF" w14:textId="77777777" w:rsidR="00D50F3E" w:rsidRDefault="00D50F3E" w:rsidP="009825B8">
      <w:pPr>
        <w:rPr>
          <w:rFonts w:ascii="Verdana" w:hAnsi="Verdana" w:cs="Arial"/>
          <w:sz w:val="20"/>
          <w:szCs w:val="20"/>
        </w:rPr>
      </w:pPr>
    </w:p>
    <w:p w14:paraId="2BA8EFB1" w14:textId="77777777" w:rsidR="00D50F3E" w:rsidRDefault="00D50F3E" w:rsidP="009825B8">
      <w:pPr>
        <w:rPr>
          <w:rFonts w:ascii="Verdana" w:hAnsi="Verdana" w:cs="Arial"/>
          <w:sz w:val="20"/>
          <w:szCs w:val="20"/>
        </w:rPr>
      </w:pPr>
    </w:p>
    <w:p w14:paraId="20638D03" w14:textId="77777777" w:rsidR="00D50F3E" w:rsidRDefault="00D50F3E" w:rsidP="009825B8">
      <w:pPr>
        <w:rPr>
          <w:rFonts w:ascii="Verdana" w:hAnsi="Verdana" w:cs="Arial"/>
          <w:sz w:val="20"/>
          <w:szCs w:val="20"/>
        </w:rPr>
      </w:pPr>
    </w:p>
    <w:p w14:paraId="06A16361" w14:textId="77777777" w:rsidR="00D50F3E" w:rsidRDefault="00D50F3E" w:rsidP="009825B8">
      <w:pPr>
        <w:rPr>
          <w:rFonts w:ascii="Verdana" w:hAnsi="Verdana" w:cs="Arial"/>
          <w:sz w:val="20"/>
          <w:szCs w:val="20"/>
        </w:rPr>
      </w:pPr>
    </w:p>
    <w:p w14:paraId="69A9B73D" w14:textId="77777777" w:rsidR="009F138D" w:rsidRDefault="009F138D" w:rsidP="009F138D">
      <w:pPr>
        <w:rPr>
          <w:rFonts w:ascii="Verdana" w:hAnsi="Verdana"/>
          <w:b/>
          <w:bCs/>
          <w:sz w:val="20"/>
          <w:szCs w:val="20"/>
          <w:u w:val="single"/>
          <w:lang w:val="bs-Latn-BA"/>
        </w:rPr>
      </w:pPr>
      <w:r>
        <w:rPr>
          <w:rFonts w:ascii="Verdana" w:hAnsi="Verdana"/>
          <w:b/>
          <w:bCs/>
          <w:sz w:val="20"/>
          <w:szCs w:val="20"/>
          <w:u w:val="single"/>
          <w:lang w:val="bs-Latn-BA"/>
        </w:rPr>
        <w:t>Propisi i literatura:</w:t>
      </w:r>
    </w:p>
    <w:p w14:paraId="2EE780CB" w14:textId="77777777" w:rsidR="009F138D" w:rsidRPr="001E3E9B" w:rsidRDefault="009F138D" w:rsidP="009F138D">
      <w:pPr>
        <w:pStyle w:val="Odlomakpopisa"/>
        <w:numPr>
          <w:ilvl w:val="0"/>
          <w:numId w:val="7"/>
        </w:numPr>
        <w:spacing w:line="256" w:lineRule="auto"/>
        <w:rPr>
          <w:rFonts w:ascii="Verdana" w:hAnsi="Verdana"/>
          <w:sz w:val="20"/>
          <w:szCs w:val="20"/>
          <w:lang w:val="bs-Latn-BA"/>
        </w:rPr>
      </w:pPr>
      <w:r w:rsidRPr="001E3E9B">
        <w:rPr>
          <w:rFonts w:ascii="Verdana" w:hAnsi="Verdana"/>
          <w:sz w:val="20"/>
          <w:szCs w:val="20"/>
          <w:lang w:val="bs-Latn-BA"/>
        </w:rPr>
        <w:t xml:space="preserve">Zakon o radu FBiH („Službene novine FBiH“, br. 26/16 i 89/18), </w:t>
      </w:r>
    </w:p>
    <w:p w14:paraId="0244B93A" w14:textId="77777777" w:rsidR="009F138D" w:rsidRPr="001E3E9B" w:rsidRDefault="009F138D" w:rsidP="009F138D">
      <w:pPr>
        <w:pStyle w:val="Odlomakpopisa"/>
        <w:numPr>
          <w:ilvl w:val="0"/>
          <w:numId w:val="7"/>
        </w:numPr>
        <w:spacing w:line="256" w:lineRule="auto"/>
        <w:rPr>
          <w:rFonts w:ascii="Verdana" w:hAnsi="Verdana"/>
          <w:sz w:val="20"/>
          <w:szCs w:val="20"/>
          <w:lang w:val="bs-Latn-BA"/>
        </w:rPr>
      </w:pPr>
      <w:r w:rsidRPr="001E3E9B">
        <w:rPr>
          <w:rFonts w:ascii="Verdana" w:hAnsi="Verdana"/>
          <w:sz w:val="20"/>
          <w:szCs w:val="20"/>
          <w:lang w:val="bs-Latn-BA"/>
        </w:rPr>
        <w:t>Zakon o zaštiti ličnih podataka („Službeni glasnik BiH“, br. 49/06, 76/11 i 89/11),</w:t>
      </w:r>
    </w:p>
    <w:p w14:paraId="21829281" w14:textId="77777777" w:rsidR="009F138D" w:rsidRPr="001E3E9B" w:rsidRDefault="009F138D" w:rsidP="009F138D">
      <w:pPr>
        <w:pStyle w:val="Odlomakpopisa"/>
        <w:numPr>
          <w:ilvl w:val="0"/>
          <w:numId w:val="7"/>
        </w:numPr>
        <w:spacing w:line="256" w:lineRule="auto"/>
        <w:rPr>
          <w:rFonts w:ascii="Verdana" w:hAnsi="Verdana"/>
          <w:sz w:val="20"/>
          <w:szCs w:val="20"/>
          <w:lang w:val="bs-Latn-BA"/>
        </w:rPr>
      </w:pPr>
      <w:r w:rsidRPr="001E3E9B">
        <w:rPr>
          <w:rFonts w:ascii="Verdana" w:hAnsi="Verdana"/>
          <w:sz w:val="20"/>
          <w:szCs w:val="20"/>
          <w:lang w:val="bs-Latn-BA"/>
        </w:rPr>
        <w:t>Uredba o postupka prijema u radni odnos u javnom sektoru na teritoriji Kantona Sarajevo („Službene novine Kantona Sarajevo“, br. 19/21 i 10/22),</w:t>
      </w:r>
    </w:p>
    <w:p w14:paraId="293B2DB1" w14:textId="77777777" w:rsidR="009F138D" w:rsidRPr="001E3E9B" w:rsidRDefault="009F138D" w:rsidP="009F138D">
      <w:pPr>
        <w:pStyle w:val="Odlomakpopisa"/>
        <w:numPr>
          <w:ilvl w:val="0"/>
          <w:numId w:val="7"/>
        </w:numPr>
        <w:spacing w:line="256" w:lineRule="auto"/>
        <w:rPr>
          <w:rFonts w:ascii="Verdana" w:hAnsi="Verdana"/>
          <w:sz w:val="20"/>
          <w:szCs w:val="20"/>
          <w:lang w:val="bs-Latn-BA"/>
        </w:rPr>
      </w:pPr>
      <w:r w:rsidRPr="001E3E9B">
        <w:rPr>
          <w:rFonts w:ascii="Verdana" w:hAnsi="Verdana"/>
          <w:sz w:val="20"/>
          <w:szCs w:val="20"/>
          <w:lang w:val="bs-Latn-BA"/>
        </w:rPr>
        <w:t xml:space="preserve">Pravila JU Centar kulture i mladih Općine Centar Sarajevo, </w:t>
      </w:r>
      <w:r w:rsidRPr="001E3E9B">
        <w:rPr>
          <w:rFonts w:ascii="Verdana" w:hAnsi="Verdana" w:cstheme="minorHAnsi"/>
          <w:sz w:val="20"/>
          <w:szCs w:val="20"/>
          <w:lang w:val="bs-Latn-BA"/>
        </w:rPr>
        <w:t xml:space="preserve">broj: </w:t>
      </w:r>
      <w:r w:rsidRPr="001E3E9B">
        <w:rPr>
          <w:rFonts w:ascii="Verdana" w:hAnsi="Verdana" w:cstheme="minorHAnsi"/>
          <w:sz w:val="20"/>
          <w:szCs w:val="20"/>
        </w:rPr>
        <w:t>42/18, 374/18, 598/19,</w:t>
      </w:r>
    </w:p>
    <w:p w14:paraId="5E54AD13" w14:textId="77777777" w:rsidR="009F138D" w:rsidRPr="00D63F89" w:rsidRDefault="009F138D" w:rsidP="009F138D">
      <w:pPr>
        <w:pStyle w:val="Odlomakpopisa"/>
        <w:numPr>
          <w:ilvl w:val="0"/>
          <w:numId w:val="7"/>
        </w:numPr>
        <w:spacing w:line="256" w:lineRule="auto"/>
        <w:rPr>
          <w:rFonts w:ascii="Verdana" w:hAnsi="Verdana" w:cstheme="minorHAnsi"/>
          <w:sz w:val="20"/>
          <w:szCs w:val="20"/>
          <w:lang w:val="bs-Latn-BA"/>
        </w:rPr>
      </w:pPr>
      <w:r w:rsidRPr="00D63F89">
        <w:rPr>
          <w:rFonts w:ascii="Verdana" w:hAnsi="Verdana" w:cstheme="minorHAnsi"/>
          <w:sz w:val="20"/>
          <w:szCs w:val="20"/>
          <w:lang w:val="bs-Latn-BA"/>
        </w:rPr>
        <w:t xml:space="preserve">Odluka o osnivanju </w:t>
      </w:r>
      <w:r w:rsidRPr="00D63F89">
        <w:rPr>
          <w:rFonts w:ascii="Verdana" w:hAnsi="Verdana"/>
          <w:sz w:val="20"/>
          <w:szCs w:val="20"/>
          <w:lang w:val="bs-Latn-BA"/>
        </w:rPr>
        <w:t xml:space="preserve">JU Centar kulture i mladih Općine Centar Sarajevo </w:t>
      </w:r>
      <w:r w:rsidRPr="00D63F89">
        <w:rPr>
          <w:rFonts w:ascii="Verdana" w:hAnsi="Verdana" w:cstheme="minorHAnsi"/>
          <w:sz w:val="20"/>
          <w:szCs w:val="20"/>
          <w:lang w:val="bs-Latn-BA"/>
        </w:rPr>
        <w:t>(„Službene novine Kantona Sarajevo“ broj: 45/17 i 6/18),</w:t>
      </w:r>
    </w:p>
    <w:p w14:paraId="7180A092" w14:textId="7445F3DC" w:rsidR="009F138D" w:rsidRPr="001E3E9B" w:rsidRDefault="009F138D" w:rsidP="009F138D">
      <w:pPr>
        <w:pStyle w:val="Odlomakpopisa"/>
        <w:numPr>
          <w:ilvl w:val="0"/>
          <w:numId w:val="7"/>
        </w:numPr>
        <w:spacing w:line="256" w:lineRule="auto"/>
        <w:rPr>
          <w:rFonts w:ascii="Verdana" w:hAnsi="Verdana" w:cstheme="minorHAnsi"/>
          <w:sz w:val="20"/>
          <w:szCs w:val="20"/>
          <w:lang w:val="bs-Latn-BA"/>
        </w:rPr>
      </w:pPr>
      <w:r w:rsidRPr="001E3E9B">
        <w:rPr>
          <w:rFonts w:ascii="Verdana" w:hAnsi="Verdana" w:cstheme="minorHAnsi"/>
          <w:sz w:val="20"/>
          <w:szCs w:val="20"/>
          <w:lang w:val="bs-Latn-BA"/>
        </w:rPr>
        <w:t xml:space="preserve">Pravilnik o kancelarijskom poslovanju </w:t>
      </w:r>
      <w:r w:rsidRPr="001E3E9B">
        <w:rPr>
          <w:rFonts w:ascii="Verdana" w:hAnsi="Verdana"/>
          <w:sz w:val="20"/>
          <w:szCs w:val="20"/>
        </w:rPr>
        <w:t>("</w:t>
      </w:r>
      <w:proofErr w:type="spellStart"/>
      <w:r w:rsidRPr="001E3E9B">
        <w:rPr>
          <w:rFonts w:ascii="Verdana" w:hAnsi="Verdana"/>
          <w:sz w:val="20"/>
          <w:szCs w:val="20"/>
        </w:rPr>
        <w:t>Službene</w:t>
      </w:r>
      <w:proofErr w:type="spellEnd"/>
      <w:r w:rsidRPr="001E3E9B">
        <w:rPr>
          <w:rFonts w:ascii="Verdana" w:hAnsi="Verdana"/>
          <w:sz w:val="20"/>
          <w:szCs w:val="20"/>
        </w:rPr>
        <w:t xml:space="preserve"> </w:t>
      </w:r>
      <w:proofErr w:type="spellStart"/>
      <w:r w:rsidRPr="001E3E9B">
        <w:rPr>
          <w:rFonts w:ascii="Verdana" w:hAnsi="Verdana"/>
          <w:sz w:val="20"/>
          <w:szCs w:val="20"/>
        </w:rPr>
        <w:t>nov</w:t>
      </w:r>
      <w:r w:rsidR="00D63F89">
        <w:rPr>
          <w:rFonts w:ascii="Verdana" w:hAnsi="Verdana"/>
          <w:sz w:val="20"/>
          <w:szCs w:val="20"/>
        </w:rPr>
        <w:t>ine</w:t>
      </w:r>
      <w:proofErr w:type="spellEnd"/>
      <w:r w:rsidR="00D63F89">
        <w:rPr>
          <w:rFonts w:ascii="Verdana" w:hAnsi="Verdana"/>
          <w:sz w:val="20"/>
          <w:szCs w:val="20"/>
        </w:rPr>
        <w:t xml:space="preserve"> </w:t>
      </w:r>
      <w:proofErr w:type="spellStart"/>
      <w:r w:rsidR="00D63F89">
        <w:rPr>
          <w:rFonts w:ascii="Verdana" w:hAnsi="Verdana"/>
          <w:sz w:val="20"/>
          <w:szCs w:val="20"/>
        </w:rPr>
        <w:t>Federacije</w:t>
      </w:r>
      <w:proofErr w:type="spellEnd"/>
      <w:r w:rsidR="00D63F89">
        <w:rPr>
          <w:rFonts w:ascii="Verdana" w:hAnsi="Verdana"/>
          <w:sz w:val="20"/>
          <w:szCs w:val="20"/>
        </w:rPr>
        <w:t xml:space="preserve"> BiH", </w:t>
      </w:r>
      <w:proofErr w:type="spellStart"/>
      <w:r w:rsidR="00D63F89">
        <w:rPr>
          <w:rFonts w:ascii="Verdana" w:hAnsi="Verdana"/>
          <w:sz w:val="20"/>
          <w:szCs w:val="20"/>
        </w:rPr>
        <w:t>broj</w:t>
      </w:r>
      <w:proofErr w:type="spellEnd"/>
      <w:r w:rsidR="00D63F89">
        <w:rPr>
          <w:rFonts w:ascii="Verdana" w:hAnsi="Verdana"/>
          <w:sz w:val="20"/>
          <w:szCs w:val="20"/>
        </w:rPr>
        <w:t xml:space="preserve"> 35/05, </w:t>
      </w:r>
      <w:r w:rsidR="00D63F89" w:rsidRPr="00D63F89">
        <w:rPr>
          <w:rFonts w:ascii="Verdana" w:hAnsi="Verdana"/>
          <w:sz w:val="20"/>
          <w:szCs w:val="20"/>
        </w:rPr>
        <w:t>96/19)</w:t>
      </w:r>
    </w:p>
    <w:p w14:paraId="6E9CE5BD" w14:textId="36AE6E87" w:rsidR="009F138D" w:rsidRPr="00D63F89" w:rsidRDefault="009F138D" w:rsidP="009F138D">
      <w:pPr>
        <w:pStyle w:val="Odlomakpopisa"/>
        <w:numPr>
          <w:ilvl w:val="0"/>
          <w:numId w:val="7"/>
        </w:numPr>
        <w:spacing w:line="256" w:lineRule="auto"/>
        <w:rPr>
          <w:rFonts w:ascii="Verdana" w:hAnsi="Verdana" w:cstheme="minorHAnsi"/>
          <w:sz w:val="20"/>
          <w:szCs w:val="20"/>
          <w:lang w:val="bs-Latn-BA"/>
        </w:rPr>
      </w:pPr>
      <w:r w:rsidRPr="00D63F89">
        <w:rPr>
          <w:rFonts w:ascii="Verdana" w:hAnsi="Verdana" w:cstheme="minorHAnsi"/>
          <w:sz w:val="20"/>
          <w:szCs w:val="20"/>
          <w:lang w:val="bs-Latn-BA"/>
        </w:rPr>
        <w:t>Uredba sa zakonskom snagom o ustanovama („Službeni list RBiH“, broj 6/92, 8/93</w:t>
      </w:r>
      <w:r w:rsidR="00D63F89" w:rsidRPr="00D63F89">
        <w:rPr>
          <w:rFonts w:ascii="Verdana" w:hAnsi="Verdana" w:cstheme="minorHAnsi"/>
          <w:sz w:val="20"/>
          <w:szCs w:val="20"/>
          <w:lang w:val="bs-Latn-BA"/>
        </w:rPr>
        <w:t>,13/94</w:t>
      </w:r>
      <w:r w:rsidRPr="00D63F89">
        <w:rPr>
          <w:rFonts w:ascii="Verdana" w:hAnsi="Verdana" w:cstheme="minorHAnsi"/>
          <w:sz w:val="20"/>
          <w:szCs w:val="20"/>
          <w:lang w:val="bs-Latn-BA"/>
        </w:rPr>
        <w:t>),</w:t>
      </w:r>
    </w:p>
    <w:p w14:paraId="142688A9" w14:textId="77777777" w:rsidR="009825B8" w:rsidRPr="009F138D" w:rsidRDefault="00664DE1" w:rsidP="009825B8">
      <w:pPr>
        <w:pStyle w:val="Odlomakpopisa"/>
        <w:numPr>
          <w:ilvl w:val="0"/>
          <w:numId w:val="7"/>
        </w:numPr>
        <w:spacing w:line="256" w:lineRule="auto"/>
        <w:rPr>
          <w:rFonts w:ascii="Verdana" w:hAnsi="Verdana" w:cstheme="minorHAnsi"/>
          <w:sz w:val="20"/>
          <w:szCs w:val="20"/>
          <w:lang w:val="bs-Latn-BA"/>
        </w:rPr>
      </w:pPr>
      <w:r>
        <w:rPr>
          <w:rFonts w:ascii="Verdana" w:hAnsi="Verdana" w:cstheme="minorHAnsi"/>
          <w:sz w:val="20"/>
          <w:szCs w:val="20"/>
          <w:lang w:val="bs-Latn-BA"/>
        </w:rPr>
        <w:t xml:space="preserve">Web stranica </w:t>
      </w:r>
      <w:r w:rsidR="009F138D">
        <w:rPr>
          <w:rFonts w:ascii="Verdana" w:hAnsi="Verdana" w:cstheme="minorHAnsi"/>
          <w:sz w:val="20"/>
          <w:szCs w:val="20"/>
          <w:lang w:val="bs-Latn-BA"/>
        </w:rPr>
        <w:t>Javne Ustanove Centar za kulturu i mlade Općine Centar (https://</w:t>
      </w:r>
      <w:r w:rsidR="009F138D" w:rsidRPr="001E3E9B">
        <w:rPr>
          <w:rFonts w:ascii="Verdana" w:hAnsi="Verdana" w:cstheme="minorHAnsi"/>
          <w:sz w:val="20"/>
          <w:szCs w:val="20"/>
          <w:lang w:val="bs-Latn-BA"/>
        </w:rPr>
        <w:t>centarkulture.ba</w:t>
      </w:r>
      <w:r w:rsidR="009F138D">
        <w:rPr>
          <w:rFonts w:ascii="Verdana" w:hAnsi="Verdana" w:cstheme="minorHAnsi"/>
          <w:sz w:val="20"/>
          <w:szCs w:val="20"/>
          <w:lang w:val="bs-Latn-BA"/>
        </w:rPr>
        <w:t>)</w:t>
      </w:r>
    </w:p>
    <w:sectPr w:rsidR="009825B8" w:rsidRPr="009F1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8DB"/>
    <w:multiLevelType w:val="hybridMultilevel"/>
    <w:tmpl w:val="23AE3300"/>
    <w:lvl w:ilvl="0" w:tplc="10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506" w:hanging="360"/>
      </w:pPr>
    </w:lvl>
    <w:lvl w:ilvl="2" w:tplc="101A001B" w:tentative="1">
      <w:start w:val="1"/>
      <w:numFmt w:val="lowerRoman"/>
      <w:lvlText w:val="%3."/>
      <w:lvlJc w:val="right"/>
      <w:pPr>
        <w:ind w:left="2226" w:hanging="180"/>
      </w:pPr>
    </w:lvl>
    <w:lvl w:ilvl="3" w:tplc="101A000F" w:tentative="1">
      <w:start w:val="1"/>
      <w:numFmt w:val="decimal"/>
      <w:lvlText w:val="%4."/>
      <w:lvlJc w:val="left"/>
      <w:pPr>
        <w:ind w:left="2946" w:hanging="360"/>
      </w:pPr>
    </w:lvl>
    <w:lvl w:ilvl="4" w:tplc="101A0019" w:tentative="1">
      <w:start w:val="1"/>
      <w:numFmt w:val="lowerLetter"/>
      <w:lvlText w:val="%5."/>
      <w:lvlJc w:val="left"/>
      <w:pPr>
        <w:ind w:left="3666" w:hanging="360"/>
      </w:pPr>
    </w:lvl>
    <w:lvl w:ilvl="5" w:tplc="101A001B" w:tentative="1">
      <w:start w:val="1"/>
      <w:numFmt w:val="lowerRoman"/>
      <w:lvlText w:val="%6."/>
      <w:lvlJc w:val="right"/>
      <w:pPr>
        <w:ind w:left="4386" w:hanging="180"/>
      </w:pPr>
    </w:lvl>
    <w:lvl w:ilvl="6" w:tplc="101A000F" w:tentative="1">
      <w:start w:val="1"/>
      <w:numFmt w:val="decimal"/>
      <w:lvlText w:val="%7."/>
      <w:lvlJc w:val="left"/>
      <w:pPr>
        <w:ind w:left="5106" w:hanging="360"/>
      </w:pPr>
    </w:lvl>
    <w:lvl w:ilvl="7" w:tplc="101A0019" w:tentative="1">
      <w:start w:val="1"/>
      <w:numFmt w:val="lowerLetter"/>
      <w:lvlText w:val="%8."/>
      <w:lvlJc w:val="left"/>
      <w:pPr>
        <w:ind w:left="5826" w:hanging="360"/>
      </w:pPr>
    </w:lvl>
    <w:lvl w:ilvl="8" w:tplc="10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565002E"/>
    <w:multiLevelType w:val="hybridMultilevel"/>
    <w:tmpl w:val="9C48EBCA"/>
    <w:lvl w:ilvl="0" w:tplc="101A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0E5296"/>
    <w:multiLevelType w:val="hybridMultilevel"/>
    <w:tmpl w:val="3CDC2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22611"/>
    <w:multiLevelType w:val="hybridMultilevel"/>
    <w:tmpl w:val="E0444B88"/>
    <w:lvl w:ilvl="0" w:tplc="B36CC8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364" w:hanging="360"/>
      </w:pPr>
    </w:lvl>
    <w:lvl w:ilvl="2" w:tplc="101A001B" w:tentative="1">
      <w:start w:val="1"/>
      <w:numFmt w:val="lowerRoman"/>
      <w:lvlText w:val="%3."/>
      <w:lvlJc w:val="right"/>
      <w:pPr>
        <w:ind w:left="2084" w:hanging="180"/>
      </w:pPr>
    </w:lvl>
    <w:lvl w:ilvl="3" w:tplc="101A000F" w:tentative="1">
      <w:start w:val="1"/>
      <w:numFmt w:val="decimal"/>
      <w:lvlText w:val="%4."/>
      <w:lvlJc w:val="left"/>
      <w:pPr>
        <w:ind w:left="2804" w:hanging="360"/>
      </w:pPr>
    </w:lvl>
    <w:lvl w:ilvl="4" w:tplc="101A0019" w:tentative="1">
      <w:start w:val="1"/>
      <w:numFmt w:val="lowerLetter"/>
      <w:lvlText w:val="%5."/>
      <w:lvlJc w:val="left"/>
      <w:pPr>
        <w:ind w:left="3524" w:hanging="360"/>
      </w:pPr>
    </w:lvl>
    <w:lvl w:ilvl="5" w:tplc="101A001B" w:tentative="1">
      <w:start w:val="1"/>
      <w:numFmt w:val="lowerRoman"/>
      <w:lvlText w:val="%6."/>
      <w:lvlJc w:val="right"/>
      <w:pPr>
        <w:ind w:left="4244" w:hanging="180"/>
      </w:pPr>
    </w:lvl>
    <w:lvl w:ilvl="6" w:tplc="101A000F" w:tentative="1">
      <w:start w:val="1"/>
      <w:numFmt w:val="decimal"/>
      <w:lvlText w:val="%7."/>
      <w:lvlJc w:val="left"/>
      <w:pPr>
        <w:ind w:left="4964" w:hanging="360"/>
      </w:pPr>
    </w:lvl>
    <w:lvl w:ilvl="7" w:tplc="101A0019" w:tentative="1">
      <w:start w:val="1"/>
      <w:numFmt w:val="lowerLetter"/>
      <w:lvlText w:val="%8."/>
      <w:lvlJc w:val="left"/>
      <w:pPr>
        <w:ind w:left="5684" w:hanging="360"/>
      </w:pPr>
    </w:lvl>
    <w:lvl w:ilvl="8" w:tplc="10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D3A3CDA"/>
    <w:multiLevelType w:val="hybridMultilevel"/>
    <w:tmpl w:val="9404F3E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A15CC"/>
    <w:multiLevelType w:val="hybridMultilevel"/>
    <w:tmpl w:val="B232DD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40A5F"/>
    <w:multiLevelType w:val="hybridMultilevel"/>
    <w:tmpl w:val="782A4940"/>
    <w:lvl w:ilvl="0" w:tplc="BBB810B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CA"/>
    <w:rsid w:val="000667CA"/>
    <w:rsid w:val="0006765D"/>
    <w:rsid w:val="000F4AEC"/>
    <w:rsid w:val="00104247"/>
    <w:rsid w:val="00113948"/>
    <w:rsid w:val="00154A39"/>
    <w:rsid w:val="001A21FE"/>
    <w:rsid w:val="00240EF6"/>
    <w:rsid w:val="00290F9C"/>
    <w:rsid w:val="00365C3B"/>
    <w:rsid w:val="00664DE1"/>
    <w:rsid w:val="006E7FE1"/>
    <w:rsid w:val="007354E6"/>
    <w:rsid w:val="00741DA8"/>
    <w:rsid w:val="0077191A"/>
    <w:rsid w:val="008127B8"/>
    <w:rsid w:val="00815205"/>
    <w:rsid w:val="00841D5C"/>
    <w:rsid w:val="008472D2"/>
    <w:rsid w:val="00971615"/>
    <w:rsid w:val="009825B8"/>
    <w:rsid w:val="00991396"/>
    <w:rsid w:val="009C54C4"/>
    <w:rsid w:val="009F138D"/>
    <w:rsid w:val="00A14649"/>
    <w:rsid w:val="00C27C9F"/>
    <w:rsid w:val="00CB1F03"/>
    <w:rsid w:val="00D447CB"/>
    <w:rsid w:val="00D50F3E"/>
    <w:rsid w:val="00D56786"/>
    <w:rsid w:val="00D63F89"/>
    <w:rsid w:val="00D945B0"/>
    <w:rsid w:val="00E0664A"/>
    <w:rsid w:val="00E3086B"/>
    <w:rsid w:val="00FB0ADA"/>
    <w:rsid w:val="00FD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E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67CA"/>
    <w:pPr>
      <w:ind w:left="720"/>
      <w:contextualSpacing/>
    </w:pPr>
    <w:rPr>
      <w:kern w:val="2"/>
      <w:lang w:val="en-US"/>
      <w14:ligatures w14:val="standardContextu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1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67CA"/>
    <w:pPr>
      <w:ind w:left="720"/>
      <w:contextualSpacing/>
    </w:pPr>
    <w:rPr>
      <w:kern w:val="2"/>
      <w:lang w:val="en-US"/>
      <w14:ligatures w14:val="standardContextu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1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arkulture.b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7</Pages>
  <Words>1647</Words>
  <Characters>9389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CCHBC</Company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 User</dc:creator>
  <cp:keywords/>
  <dc:description/>
  <cp:lastModifiedBy>Lejla Dizdarević</cp:lastModifiedBy>
  <cp:revision>21</cp:revision>
  <dcterms:created xsi:type="dcterms:W3CDTF">2024-03-24T09:56:00Z</dcterms:created>
  <dcterms:modified xsi:type="dcterms:W3CDTF">2024-03-26T10:20:00Z</dcterms:modified>
</cp:coreProperties>
</file>